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55DE" w14:textId="68FE231C" w:rsidR="005248AE" w:rsidRPr="005248AE" w:rsidRDefault="005248AE" w:rsidP="0052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AE"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 «Образование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развития культуры</w:t>
      </w:r>
      <w:r w:rsidRPr="005248AE">
        <w:rPr>
          <w:rFonts w:ascii="Times New Roman" w:hAnsi="Times New Roman" w:cs="Times New Roman"/>
          <w:b/>
          <w:sz w:val="28"/>
          <w:szCs w:val="28"/>
        </w:rPr>
        <w:t>. Музейный практикум»</w:t>
      </w:r>
    </w:p>
    <w:p w14:paraId="32D6F73F" w14:textId="77070C57" w:rsidR="005248AE" w:rsidRPr="005248AE" w:rsidRDefault="005248AE" w:rsidP="005248A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248AE">
        <w:rPr>
          <w:rFonts w:ascii="Times New Roman" w:hAnsi="Times New Roman" w:cs="Times New Roman"/>
          <w:bCs/>
          <w:i/>
          <w:sz w:val="28"/>
          <w:szCs w:val="28"/>
        </w:rPr>
        <w:t>Торжок, музейный комплекс ВИЭМ, 11 – 1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5248AE">
        <w:rPr>
          <w:rFonts w:ascii="Times New Roman" w:hAnsi="Times New Roman" w:cs="Times New Roman"/>
          <w:bCs/>
          <w:i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248AE">
        <w:rPr>
          <w:rFonts w:ascii="Times New Roman" w:hAnsi="Times New Roman" w:cs="Times New Roman"/>
          <w:bCs/>
          <w:i/>
          <w:sz w:val="28"/>
          <w:szCs w:val="28"/>
        </w:rPr>
        <w:t xml:space="preserve"> года </w:t>
      </w:r>
    </w:p>
    <w:p w14:paraId="7BD7FE4E" w14:textId="77777777" w:rsidR="005248AE" w:rsidRPr="005248AE" w:rsidRDefault="005248AE" w:rsidP="00524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AE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14:paraId="51366AD0" w14:textId="77777777" w:rsidR="005248AE" w:rsidRPr="005248AE" w:rsidRDefault="005248AE" w:rsidP="00524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841E6" w14:textId="77777777" w:rsidR="005248AE" w:rsidRPr="005248AE" w:rsidRDefault="005248AE" w:rsidP="005248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6050049" w14:textId="4A47B341" w:rsidR="0010209D" w:rsidRPr="00EB7310" w:rsidRDefault="0010209D" w:rsidP="0010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10">
        <w:rPr>
          <w:rFonts w:ascii="Times New Roman" w:eastAsia="Calibri" w:hAnsi="Times New Roman" w:cs="Times New Roman"/>
          <w:sz w:val="28"/>
          <w:szCs w:val="28"/>
        </w:rPr>
        <w:t xml:space="preserve">Для участия в конференции необходимо направить на электронную почту ученому секретарю ВИЭМ Татьяне </w:t>
      </w:r>
      <w:proofErr w:type="spellStart"/>
      <w:r w:rsidRPr="00EB7310">
        <w:rPr>
          <w:rFonts w:ascii="Times New Roman" w:eastAsia="Calibri" w:hAnsi="Times New Roman" w:cs="Times New Roman"/>
          <w:sz w:val="28"/>
          <w:szCs w:val="28"/>
        </w:rPr>
        <w:t>Бауковой</w:t>
      </w:r>
      <w:proofErr w:type="spellEnd"/>
      <w:r w:rsidRPr="00EB73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B731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EB731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B7310">
        <w:rPr>
          <w:rFonts w:ascii="Times New Roman" w:eastAsia="Calibri" w:hAnsi="Times New Roman" w:cs="Times New Roman"/>
          <w:sz w:val="28"/>
          <w:szCs w:val="28"/>
          <w:lang w:val="en-US"/>
        </w:rPr>
        <w:t>baukova</w:t>
      </w:r>
      <w:proofErr w:type="spellEnd"/>
      <w:r w:rsidRPr="00EB7310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EB7310">
        <w:rPr>
          <w:rFonts w:ascii="Times New Roman" w:eastAsia="Calibri" w:hAnsi="Times New Roman" w:cs="Times New Roman"/>
          <w:sz w:val="28"/>
          <w:szCs w:val="28"/>
          <w:lang w:val="en-US"/>
        </w:rPr>
        <w:t>viemusei</w:t>
      </w:r>
      <w:proofErr w:type="spellEnd"/>
      <w:r w:rsidRPr="00EB731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B731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B7310">
        <w:rPr>
          <w:rFonts w:ascii="Times New Roman" w:eastAsia="Calibri" w:hAnsi="Times New Roman" w:cs="Times New Roman"/>
          <w:sz w:val="28"/>
          <w:szCs w:val="28"/>
        </w:rPr>
        <w:t xml:space="preserve">) в срок до 1 августа 2022 года заявку, состоящую из анкеты участника и тезисов доклада. </w:t>
      </w:r>
    </w:p>
    <w:p w14:paraId="48E8DA2B" w14:textId="77777777" w:rsidR="0010209D" w:rsidRPr="00EB7310" w:rsidRDefault="0010209D" w:rsidP="00102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10">
        <w:rPr>
          <w:rFonts w:ascii="Times New Roman" w:eastAsia="Calibri" w:hAnsi="Times New Roman" w:cs="Times New Roman"/>
          <w:sz w:val="28"/>
          <w:szCs w:val="28"/>
        </w:rPr>
        <w:t>В анкете просим указать:</w:t>
      </w:r>
    </w:p>
    <w:p w14:paraId="280681CF" w14:textId="502A546C" w:rsidR="0010209D" w:rsidRPr="00EB7310" w:rsidRDefault="0010209D" w:rsidP="001020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10">
        <w:rPr>
          <w:rFonts w:ascii="Times New Roman" w:eastAsia="Calibri" w:hAnsi="Times New Roman" w:cs="Times New Roman"/>
          <w:sz w:val="28"/>
          <w:szCs w:val="28"/>
        </w:rPr>
        <w:t xml:space="preserve">Фамилию, </w:t>
      </w:r>
      <w:r w:rsidR="00EB7310">
        <w:rPr>
          <w:rFonts w:ascii="Times New Roman" w:eastAsia="Calibri" w:hAnsi="Times New Roman" w:cs="Times New Roman"/>
          <w:sz w:val="28"/>
          <w:szCs w:val="28"/>
        </w:rPr>
        <w:t>И</w:t>
      </w:r>
      <w:r w:rsidRPr="00EB7310">
        <w:rPr>
          <w:rFonts w:ascii="Times New Roman" w:eastAsia="Calibri" w:hAnsi="Times New Roman" w:cs="Times New Roman"/>
          <w:sz w:val="28"/>
          <w:szCs w:val="28"/>
        </w:rPr>
        <w:t xml:space="preserve">мя, </w:t>
      </w:r>
      <w:r w:rsidR="00EB7310">
        <w:rPr>
          <w:rFonts w:ascii="Times New Roman" w:eastAsia="Calibri" w:hAnsi="Times New Roman" w:cs="Times New Roman"/>
          <w:sz w:val="28"/>
          <w:szCs w:val="28"/>
        </w:rPr>
        <w:t>О</w:t>
      </w:r>
      <w:r w:rsidRPr="00EB7310">
        <w:rPr>
          <w:rFonts w:ascii="Times New Roman" w:eastAsia="Calibri" w:hAnsi="Times New Roman" w:cs="Times New Roman"/>
          <w:sz w:val="28"/>
          <w:szCs w:val="28"/>
        </w:rPr>
        <w:t>тчество;</w:t>
      </w:r>
    </w:p>
    <w:p w14:paraId="1CAEA20A" w14:textId="54AE0A66" w:rsidR="0010209D" w:rsidRPr="00EB7310" w:rsidRDefault="0010209D" w:rsidP="001020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10">
        <w:rPr>
          <w:rFonts w:ascii="Times New Roman" w:eastAsia="Calibri" w:hAnsi="Times New Roman" w:cs="Times New Roman"/>
          <w:sz w:val="28"/>
          <w:szCs w:val="28"/>
        </w:rPr>
        <w:t>Направляющую организацию</w:t>
      </w:r>
      <w:r w:rsidR="00EB731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8B2A2E" w14:textId="77777777" w:rsidR="0010209D" w:rsidRPr="00EB7310" w:rsidRDefault="0010209D" w:rsidP="001020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10">
        <w:rPr>
          <w:rFonts w:ascii="Times New Roman" w:eastAsia="Calibri" w:hAnsi="Times New Roman" w:cs="Times New Roman"/>
          <w:sz w:val="28"/>
          <w:szCs w:val="28"/>
        </w:rPr>
        <w:t>Должность;</w:t>
      </w:r>
    </w:p>
    <w:p w14:paraId="5FDE0AAA" w14:textId="77777777" w:rsidR="0010209D" w:rsidRPr="00EB7310" w:rsidRDefault="0010209D" w:rsidP="001020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10">
        <w:rPr>
          <w:rFonts w:ascii="Times New Roman" w:eastAsia="Calibri" w:hAnsi="Times New Roman" w:cs="Times New Roman"/>
          <w:sz w:val="28"/>
          <w:szCs w:val="28"/>
        </w:rPr>
        <w:t>Наличие ученой степени и званий;</w:t>
      </w:r>
    </w:p>
    <w:p w14:paraId="644C0195" w14:textId="3FDA802D" w:rsidR="0010209D" w:rsidRPr="00EB7310" w:rsidRDefault="0010209D" w:rsidP="001020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10">
        <w:rPr>
          <w:rFonts w:ascii="Times New Roman" w:eastAsia="Calibri" w:hAnsi="Times New Roman" w:cs="Times New Roman"/>
          <w:sz w:val="28"/>
          <w:szCs w:val="28"/>
        </w:rPr>
        <w:t>Тему доклада</w:t>
      </w:r>
      <w:r w:rsidR="00EB7310">
        <w:rPr>
          <w:rFonts w:ascii="Times New Roman" w:eastAsia="Calibri" w:hAnsi="Times New Roman" w:cs="Times New Roman"/>
          <w:sz w:val="28"/>
          <w:szCs w:val="28"/>
        </w:rPr>
        <w:t xml:space="preserve"> / проекта</w:t>
      </w:r>
      <w:r w:rsidRPr="00EB731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E5AB90" w14:textId="77777777" w:rsidR="0010209D" w:rsidRPr="00EB7310" w:rsidRDefault="0010209D" w:rsidP="001020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10">
        <w:rPr>
          <w:rFonts w:ascii="Times New Roman" w:eastAsia="Calibri" w:hAnsi="Times New Roman" w:cs="Times New Roman"/>
          <w:sz w:val="28"/>
          <w:szCs w:val="28"/>
        </w:rPr>
        <w:t>Форму участия (очная или онлайн).</w:t>
      </w:r>
    </w:p>
    <w:p w14:paraId="4FF38582" w14:textId="77777777" w:rsidR="0010209D" w:rsidRPr="00EB7310" w:rsidRDefault="0010209D" w:rsidP="00102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55B008" w14:textId="77777777" w:rsidR="0010209D" w:rsidRPr="00EB7310" w:rsidRDefault="0010209D" w:rsidP="00102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310">
        <w:rPr>
          <w:rFonts w:ascii="Times New Roman" w:eastAsia="Calibri" w:hAnsi="Times New Roman" w:cs="Times New Roman"/>
          <w:sz w:val="28"/>
          <w:szCs w:val="28"/>
        </w:rPr>
        <w:t>Участие в конференции бесплатно, организационный взнос не предусмотрен, транспортные и командировочные расходы за счет направляющей стороны.</w:t>
      </w:r>
    </w:p>
    <w:p w14:paraId="0E4EFAA7" w14:textId="77777777" w:rsidR="0010209D" w:rsidRPr="00EB7310" w:rsidRDefault="0010209D" w:rsidP="001020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F280AF" w14:textId="77777777" w:rsidR="0010209D" w:rsidRPr="00EB7310" w:rsidRDefault="0010209D" w:rsidP="001020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3F6CE7" w14:textId="287310AB" w:rsidR="0010209D" w:rsidRPr="0010209D" w:rsidRDefault="0010209D" w:rsidP="0010209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EB7310">
        <w:rPr>
          <w:rFonts w:ascii="Times New Roman" w:eastAsia="Calibri" w:hAnsi="Times New Roman" w:cs="Times New Roman"/>
          <w:b/>
          <w:sz w:val="28"/>
          <w:szCs w:val="28"/>
        </w:rPr>
        <w:t>Программа работы конференции и ссылки для онлайн-подключения будут высланы всем участникам заранее.</w:t>
      </w:r>
    </w:p>
    <w:p w14:paraId="3C419DA7" w14:textId="77777777" w:rsidR="0010209D" w:rsidRPr="0010209D" w:rsidRDefault="0010209D" w:rsidP="0010209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293C07FF" w14:textId="77777777" w:rsidR="005248AE" w:rsidRPr="005248AE" w:rsidRDefault="005248AE" w:rsidP="00C66DC4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</w:p>
    <w:sectPr w:rsidR="005248AE" w:rsidRPr="005248AE" w:rsidSect="00A46A4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825A" w14:textId="77777777" w:rsidR="009546FE" w:rsidRDefault="009546FE">
      <w:pPr>
        <w:spacing w:after="0" w:line="240" w:lineRule="auto"/>
      </w:pPr>
      <w:r>
        <w:separator/>
      </w:r>
    </w:p>
  </w:endnote>
  <w:endnote w:type="continuationSeparator" w:id="0">
    <w:p w14:paraId="092D61D5" w14:textId="77777777" w:rsidR="009546FE" w:rsidRDefault="0095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8599" w14:textId="77777777" w:rsidR="00A46A4B" w:rsidRDefault="00C66DC4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D7A61" wp14:editId="1F8CB42E">
              <wp:simplePos x="0" y="0"/>
              <wp:positionH relativeFrom="page">
                <wp:align>right</wp:align>
              </wp:positionH>
              <wp:positionV relativeFrom="paragraph">
                <wp:posOffset>408696</wp:posOffset>
              </wp:positionV>
              <wp:extent cx="7857811" cy="202642"/>
              <wp:effectExtent l="0" t="0" r="0" b="6985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7811" cy="202642"/>
                      </a:xfrm>
                      <a:prstGeom prst="rect">
                        <a:avLst/>
                      </a:prstGeom>
                      <a:solidFill>
                        <a:srgbClr val="8517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74D37" id="Прямоугольник 6" o:spid="_x0000_s1026" style="position:absolute;margin-left:567.55pt;margin-top:32.2pt;width:618.75pt;height:15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" fillcolor="#85172f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8E3B" w14:textId="77777777" w:rsidR="00A46A4B" w:rsidRDefault="00C66DC4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CA2A1" wp14:editId="3C07F778">
              <wp:simplePos x="0" y="0"/>
              <wp:positionH relativeFrom="page">
                <wp:align>left</wp:align>
              </wp:positionH>
              <wp:positionV relativeFrom="paragraph">
                <wp:posOffset>462224</wp:posOffset>
              </wp:positionV>
              <wp:extent cx="7543800" cy="1524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52400"/>
                      </a:xfrm>
                      <a:prstGeom prst="rect">
                        <a:avLst/>
                      </a:prstGeom>
                      <a:solidFill>
                        <a:srgbClr val="8517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C6C776" id="Прямоугольник 3" o:spid="_x0000_s1026" style="position:absolute;margin-left:0;margin-top:36.4pt;width:594pt;height:12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" fillcolor="#85172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99A9" w14:textId="77777777" w:rsidR="009546FE" w:rsidRDefault="009546FE">
      <w:pPr>
        <w:spacing w:after="0" w:line="240" w:lineRule="auto"/>
      </w:pPr>
      <w:r>
        <w:separator/>
      </w:r>
    </w:p>
  </w:footnote>
  <w:footnote w:type="continuationSeparator" w:id="0">
    <w:p w14:paraId="5EAD37E1" w14:textId="77777777" w:rsidR="009546FE" w:rsidRDefault="0095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4DE3"/>
    <w:multiLevelType w:val="hybridMultilevel"/>
    <w:tmpl w:val="A3EE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091B"/>
    <w:multiLevelType w:val="hybridMultilevel"/>
    <w:tmpl w:val="DA2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D8"/>
    <w:rsid w:val="00036B02"/>
    <w:rsid w:val="000E31D8"/>
    <w:rsid w:val="0010209D"/>
    <w:rsid w:val="00107879"/>
    <w:rsid w:val="001C18C4"/>
    <w:rsid w:val="00200CFD"/>
    <w:rsid w:val="0020495E"/>
    <w:rsid w:val="002421BF"/>
    <w:rsid w:val="00253C3C"/>
    <w:rsid w:val="002E20C4"/>
    <w:rsid w:val="003B51FA"/>
    <w:rsid w:val="0042331D"/>
    <w:rsid w:val="005248AE"/>
    <w:rsid w:val="0055756D"/>
    <w:rsid w:val="006F519B"/>
    <w:rsid w:val="009546FE"/>
    <w:rsid w:val="009C41CB"/>
    <w:rsid w:val="00B3524B"/>
    <w:rsid w:val="00C27A23"/>
    <w:rsid w:val="00C66DC4"/>
    <w:rsid w:val="00CE619A"/>
    <w:rsid w:val="00D72DB1"/>
    <w:rsid w:val="00E072BC"/>
    <w:rsid w:val="00E36E3E"/>
    <w:rsid w:val="00EB7310"/>
    <w:rsid w:val="00F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BEBA"/>
  <w15:chartTrackingRefBased/>
  <w15:docId w15:val="{87A1CC83-851B-44C0-BACE-2B7FAD0D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C4"/>
  </w:style>
  <w:style w:type="paragraph" w:styleId="a6">
    <w:name w:val="footer"/>
    <w:basedOn w:val="a"/>
    <w:link w:val="a7"/>
    <w:uiPriority w:val="99"/>
    <w:unhideWhenUsed/>
    <w:rsid w:val="00C6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C4"/>
  </w:style>
  <w:style w:type="character" w:styleId="a8">
    <w:name w:val="Hyperlink"/>
    <w:unhideWhenUsed/>
    <w:rsid w:val="00C66DC4"/>
    <w:rPr>
      <w:color w:val="0000FF"/>
      <w:u w:val="single"/>
    </w:rPr>
  </w:style>
  <w:style w:type="paragraph" w:customStyle="1" w:styleId="1">
    <w:name w:val="Основной текст1"/>
    <w:basedOn w:val="a"/>
    <w:rsid w:val="00C66DC4"/>
    <w:pPr>
      <w:widowControl w:val="0"/>
      <w:snapToGrid w:val="0"/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kern w:val="18"/>
      <w:szCs w:val="20"/>
      <w:lang w:eastAsia="ru-RU"/>
    </w:rPr>
  </w:style>
  <w:style w:type="paragraph" w:customStyle="1" w:styleId="a9">
    <w:name w:val="Организация"/>
    <w:basedOn w:val="1"/>
    <w:next w:val="1"/>
    <w:rsid w:val="00C66DC4"/>
  </w:style>
  <w:style w:type="table" w:customStyle="1" w:styleId="41">
    <w:name w:val="Таблица простая 41"/>
    <w:basedOn w:val="a1"/>
    <w:uiPriority w:val="44"/>
    <w:rsid w:val="00C66D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Unresolved Mention"/>
    <w:basedOn w:val="a0"/>
    <w:uiPriority w:val="99"/>
    <w:semiHidden/>
    <w:unhideWhenUsed/>
    <w:rsid w:val="00524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ВИЭМ Торжок</dc:creator>
  <cp:keywords/>
  <dc:description/>
  <cp:lastModifiedBy>ВИЭМ Торжок</cp:lastModifiedBy>
  <cp:revision>4</cp:revision>
  <dcterms:created xsi:type="dcterms:W3CDTF">2022-02-18T11:43:00Z</dcterms:created>
  <dcterms:modified xsi:type="dcterms:W3CDTF">2022-02-18T12:17:00Z</dcterms:modified>
</cp:coreProperties>
</file>