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A3FE" w14:textId="77777777" w:rsidR="00F85240" w:rsidRPr="004967B6" w:rsidRDefault="00F85240" w:rsidP="00F960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67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ИСТОРИЯ МУЗЕЯ-ЗАПОВЕДНИКА А.С. ПУШКИНА «БОЛДИНО»</w:t>
      </w:r>
    </w:p>
    <w:p w14:paraId="42804847" w14:textId="7428139F" w:rsidR="00D16A96" w:rsidRPr="004967B6" w:rsidRDefault="00F85240" w:rsidP="00F960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67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 ДОКУМЕНТАХ НАУЧНО-ПРОИЗВОДСТВЕННОГО АРХИВА</w:t>
      </w:r>
    </w:p>
    <w:p w14:paraId="4E61A8A1" w14:textId="77777777" w:rsidR="00D16A96" w:rsidRPr="004967B6" w:rsidRDefault="00D16A96" w:rsidP="00F960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F34CB" w14:textId="77777777" w:rsidR="007A49A4" w:rsidRDefault="00F960CF" w:rsidP="0065043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В.А. Чернышова, </w:t>
      </w:r>
    </w:p>
    <w:p w14:paraId="48A26D63" w14:textId="77777777" w:rsidR="00DE37C0" w:rsidRDefault="00F85240" w:rsidP="0065043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>ученый секретарь</w:t>
      </w:r>
      <w:r w:rsidR="00D16A96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4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Государственного литературно-мемориального и природного </w:t>
      </w:r>
    </w:p>
    <w:p w14:paraId="297BB83E" w14:textId="1A4B5ACA" w:rsidR="00D16A96" w:rsidRPr="00873858" w:rsidRDefault="007A49A4" w:rsidP="0065043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музея-заповедника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«Болдино»</w:t>
      </w:r>
    </w:p>
    <w:p w14:paraId="6782C69E" w14:textId="51668997" w:rsidR="00D16A96" w:rsidRPr="0013351E" w:rsidRDefault="00A108CA" w:rsidP="00F960CF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F960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</w:p>
    <w:p w14:paraId="71F257CB" w14:textId="42BF86C8" w:rsidR="00D16A96" w:rsidRPr="0013351E" w:rsidRDefault="00A108CA" w:rsidP="00F96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5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DE37C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DE37C0" w:rsidRPr="00133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основе изучения, классификации и обобщения документов научно-производственного архива </w:t>
      </w:r>
      <w:r w:rsidR="00DE37C0" w:rsidRPr="00DE3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музея-заповедника А.С. Пушкина «Болдино» </w:t>
      </w:r>
      <w:r w:rsidR="00DE37C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A4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втором </w:t>
      </w:r>
      <w:r w:rsidR="00721F4D" w:rsidRPr="0013351E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предпринята попытка  исследования</w:t>
      </w:r>
      <w:r w:rsidR="00DE3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</w:t>
      </w:r>
      <w:r w:rsidR="00721F4D" w:rsidRPr="00133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истории </w:t>
      </w:r>
      <w:r w:rsidR="0026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721F4D" w:rsidRPr="00133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1935 </w:t>
      </w:r>
      <w:r w:rsidR="0026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721F4D" w:rsidRPr="00133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1937 и </w:t>
      </w:r>
      <w:r w:rsidR="007A4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1942 по 1959 гг. </w:t>
      </w:r>
      <w:r w:rsidR="00A92F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период создания </w:t>
      </w:r>
      <w:r w:rsidR="00622A66" w:rsidRPr="00133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становления деятельности болдинского музея. </w:t>
      </w:r>
    </w:p>
    <w:p w14:paraId="6369A266" w14:textId="1C8CEB21" w:rsidR="009E0723" w:rsidRPr="004967B6" w:rsidRDefault="0036783B" w:rsidP="009C7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B6">
        <w:rPr>
          <w:rFonts w:ascii="Times New Roman" w:hAnsi="Times New Roman" w:cs="Times New Roman"/>
          <w:sz w:val="24"/>
          <w:szCs w:val="24"/>
        </w:rPr>
        <w:tab/>
      </w:r>
      <w:r w:rsidR="0043001D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30A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  </w:t>
      </w:r>
      <w:r w:rsidR="00D02A96">
        <w:rPr>
          <w:rFonts w:ascii="Times New Roman" w:hAnsi="Times New Roman" w:cs="Times New Roman"/>
          <w:sz w:val="24"/>
          <w:szCs w:val="24"/>
        </w:rPr>
        <w:t>В 1929 году П</w:t>
      </w:r>
      <w:r w:rsidR="004819D2" w:rsidRPr="007A49A4">
        <w:rPr>
          <w:rFonts w:ascii="Times New Roman" w:hAnsi="Times New Roman" w:cs="Times New Roman"/>
          <w:sz w:val="24"/>
          <w:szCs w:val="24"/>
        </w:rPr>
        <w:t>остановлением коллегии Нар</w:t>
      </w:r>
      <w:r w:rsidR="002616DE" w:rsidRPr="007A49A4">
        <w:rPr>
          <w:rFonts w:ascii="Times New Roman" w:hAnsi="Times New Roman" w:cs="Times New Roman"/>
          <w:sz w:val="24"/>
          <w:szCs w:val="24"/>
        </w:rPr>
        <w:t>одного комиссариат</w:t>
      </w:r>
      <w:r w:rsidR="004819D2" w:rsidRPr="007A49A4">
        <w:rPr>
          <w:rFonts w:ascii="Times New Roman" w:hAnsi="Times New Roman" w:cs="Times New Roman"/>
          <w:sz w:val="24"/>
          <w:szCs w:val="24"/>
        </w:rPr>
        <w:t xml:space="preserve">а </w:t>
      </w:r>
      <w:r w:rsidR="002616DE" w:rsidRPr="007A49A4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="004819D2" w:rsidRPr="007A49A4">
        <w:rPr>
          <w:rFonts w:ascii="Times New Roman" w:hAnsi="Times New Roman" w:cs="Times New Roman"/>
          <w:sz w:val="24"/>
          <w:szCs w:val="24"/>
        </w:rPr>
        <w:t>РСФСР терри</w:t>
      </w:r>
      <w:r w:rsidR="007A49A4">
        <w:rPr>
          <w:rFonts w:ascii="Times New Roman" w:hAnsi="Times New Roman" w:cs="Times New Roman"/>
          <w:sz w:val="24"/>
          <w:szCs w:val="24"/>
        </w:rPr>
        <w:t xml:space="preserve">тория парка Болдинской усадьбы </w:t>
      </w:r>
      <w:r w:rsidR="004819D2" w:rsidRPr="007A49A4">
        <w:rPr>
          <w:rFonts w:ascii="Times New Roman" w:hAnsi="Times New Roman" w:cs="Times New Roman"/>
          <w:sz w:val="24"/>
          <w:szCs w:val="24"/>
        </w:rPr>
        <w:t xml:space="preserve">была объявлена государственным заповедником, а </w:t>
      </w:r>
      <w:r w:rsidR="00A92F38" w:rsidRPr="007A49A4">
        <w:rPr>
          <w:rFonts w:ascii="Times New Roman" w:hAnsi="Times New Roman" w:cs="Times New Roman"/>
          <w:sz w:val="24"/>
          <w:szCs w:val="24"/>
        </w:rPr>
        <w:t xml:space="preserve">в </w:t>
      </w:r>
      <w:r w:rsidR="004819D2" w:rsidRPr="007A49A4">
        <w:rPr>
          <w:rFonts w:ascii="Times New Roman" w:hAnsi="Times New Roman" w:cs="Times New Roman"/>
          <w:sz w:val="24"/>
          <w:szCs w:val="24"/>
        </w:rPr>
        <w:t>господском доме открыта школа крестьянской молодежи с пр</w:t>
      </w:r>
      <w:r w:rsidR="007A49A4">
        <w:rPr>
          <w:rFonts w:ascii="Times New Roman" w:hAnsi="Times New Roman" w:cs="Times New Roman"/>
          <w:sz w:val="24"/>
          <w:szCs w:val="24"/>
        </w:rPr>
        <w:t xml:space="preserve">исвоением ей имени А.С. Пушкина. </w:t>
      </w:r>
      <w:r w:rsidR="002616DE" w:rsidRPr="007A49A4">
        <w:rPr>
          <w:rFonts w:ascii="Times New Roman" w:hAnsi="Times New Roman" w:cs="Times New Roman"/>
          <w:sz w:val="24"/>
          <w:szCs w:val="24"/>
        </w:rPr>
        <w:t>Никаких свидетельствующих материалов в архиве музея не выявлено.</w:t>
      </w:r>
    </w:p>
    <w:p w14:paraId="6EDAF245" w14:textId="383DF225" w:rsidR="00E47567" w:rsidRDefault="002B292B" w:rsidP="00F960CF">
      <w:pPr>
        <w:tabs>
          <w:tab w:val="center" w:pos="4677"/>
          <w:tab w:val="left" w:pos="58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B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322CD" w:rsidRPr="004967B6">
        <w:rPr>
          <w:rFonts w:ascii="Times New Roman" w:hAnsi="Times New Roman" w:cs="Times New Roman"/>
          <w:sz w:val="24"/>
          <w:szCs w:val="24"/>
        </w:rPr>
        <w:t xml:space="preserve">       </w:t>
      </w:r>
      <w:r w:rsidR="004819D2">
        <w:rPr>
          <w:rFonts w:ascii="Times New Roman" w:hAnsi="Times New Roman" w:cs="Times New Roman"/>
          <w:sz w:val="24"/>
          <w:szCs w:val="24"/>
        </w:rPr>
        <w:t>И</w:t>
      </w:r>
      <w:r w:rsidR="009C7869">
        <w:rPr>
          <w:rFonts w:ascii="Times New Roman" w:hAnsi="Times New Roman" w:cs="Times New Roman"/>
          <w:sz w:val="24"/>
          <w:szCs w:val="24"/>
        </w:rPr>
        <w:t>сторию</w:t>
      </w:r>
      <w:r w:rsidR="004819D2">
        <w:rPr>
          <w:rFonts w:ascii="Times New Roman" w:hAnsi="Times New Roman" w:cs="Times New Roman"/>
          <w:sz w:val="24"/>
          <w:szCs w:val="24"/>
        </w:rPr>
        <w:t xml:space="preserve"> музея на основе документов архива можно начинать с 1935 года. </w:t>
      </w:r>
      <w:r w:rsidR="00B322CD" w:rsidRPr="004967B6">
        <w:rPr>
          <w:rFonts w:ascii="Times New Roman" w:hAnsi="Times New Roman" w:cs="Times New Roman"/>
          <w:sz w:val="24"/>
          <w:szCs w:val="24"/>
        </w:rPr>
        <w:t xml:space="preserve"> </w:t>
      </w:r>
      <w:r w:rsidRPr="004967B6">
        <w:rPr>
          <w:rFonts w:ascii="Times New Roman" w:hAnsi="Times New Roman" w:cs="Times New Roman"/>
          <w:sz w:val="24"/>
          <w:szCs w:val="24"/>
        </w:rPr>
        <w:t xml:space="preserve">В </w:t>
      </w:r>
      <w:r w:rsidR="009C7869">
        <w:rPr>
          <w:rFonts w:ascii="Times New Roman" w:hAnsi="Times New Roman" w:cs="Times New Roman"/>
          <w:sz w:val="24"/>
          <w:szCs w:val="24"/>
        </w:rPr>
        <w:t xml:space="preserve">нем </w:t>
      </w:r>
      <w:r w:rsidR="00582E05" w:rsidRPr="004967B6">
        <w:rPr>
          <w:rFonts w:ascii="Times New Roman" w:hAnsi="Times New Roman" w:cs="Times New Roman"/>
          <w:sz w:val="24"/>
          <w:szCs w:val="24"/>
        </w:rPr>
        <w:t xml:space="preserve"> </w:t>
      </w:r>
      <w:r w:rsidRPr="004967B6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721F4D">
        <w:rPr>
          <w:rFonts w:ascii="Times New Roman" w:hAnsi="Times New Roman" w:cs="Times New Roman"/>
          <w:sz w:val="24"/>
          <w:szCs w:val="24"/>
        </w:rPr>
        <w:t>документы, датированные августом 1935 года</w:t>
      </w:r>
      <w:r w:rsidR="00D02A96">
        <w:rPr>
          <w:rFonts w:ascii="Times New Roman" w:hAnsi="Times New Roman" w:cs="Times New Roman"/>
          <w:sz w:val="24"/>
          <w:szCs w:val="24"/>
        </w:rPr>
        <w:t xml:space="preserve">. Это </w:t>
      </w:r>
      <w:r w:rsidRPr="004967B6">
        <w:rPr>
          <w:rFonts w:ascii="Times New Roman" w:hAnsi="Times New Roman" w:cs="Times New Roman"/>
          <w:sz w:val="24"/>
          <w:szCs w:val="24"/>
        </w:rPr>
        <w:t>оригиналы обращений</w:t>
      </w:r>
      <w:r w:rsidR="00721F4D">
        <w:rPr>
          <w:rFonts w:ascii="Times New Roman" w:hAnsi="Times New Roman" w:cs="Times New Roman"/>
          <w:sz w:val="24"/>
          <w:szCs w:val="24"/>
        </w:rPr>
        <w:t xml:space="preserve"> об </w:t>
      </w:r>
      <w:r w:rsidR="00721F4D" w:rsidRPr="00721F4D">
        <w:rPr>
          <w:rFonts w:ascii="Times New Roman" w:hAnsi="Times New Roman" w:cs="Times New Roman"/>
          <w:sz w:val="24"/>
          <w:szCs w:val="24"/>
        </w:rPr>
        <w:t xml:space="preserve">открытии Пушкинского музея в Болдине и реставрации дома, связанного с пребыванием поэта, </w:t>
      </w:r>
      <w:r w:rsidR="00A92F38">
        <w:rPr>
          <w:rFonts w:ascii="Times New Roman" w:hAnsi="Times New Roman" w:cs="Times New Roman"/>
          <w:sz w:val="24"/>
          <w:szCs w:val="24"/>
        </w:rPr>
        <w:t xml:space="preserve">от </w:t>
      </w:r>
      <w:r w:rsidR="00721F4D" w:rsidRPr="00721F4D">
        <w:rPr>
          <w:rFonts w:ascii="Times New Roman" w:hAnsi="Times New Roman" w:cs="Times New Roman"/>
          <w:sz w:val="24"/>
          <w:szCs w:val="24"/>
        </w:rPr>
        <w:t xml:space="preserve">председателя Нижегородского крайисполкома Ю.М. Кагановича  и председателя Пушкинского комитета Б-Болдинского района Моторина П.И. на имя председателя </w:t>
      </w:r>
      <w:r w:rsidR="00A92F38">
        <w:rPr>
          <w:rFonts w:ascii="Times New Roman" w:hAnsi="Times New Roman" w:cs="Times New Roman"/>
          <w:sz w:val="24"/>
          <w:szCs w:val="24"/>
        </w:rPr>
        <w:t xml:space="preserve">Всесоюзного </w:t>
      </w:r>
      <w:r w:rsidR="00721F4D" w:rsidRPr="00721F4D">
        <w:rPr>
          <w:rFonts w:ascii="Times New Roman" w:hAnsi="Times New Roman" w:cs="Times New Roman"/>
          <w:sz w:val="24"/>
          <w:szCs w:val="24"/>
        </w:rPr>
        <w:t>Комитета по ознаменованию 10</w:t>
      </w:r>
      <w:r w:rsidR="007A49A4" w:rsidRPr="00721F4D">
        <w:rPr>
          <w:rFonts w:ascii="Times New Roman" w:hAnsi="Times New Roman" w:cs="Times New Roman"/>
          <w:sz w:val="24"/>
          <w:szCs w:val="24"/>
        </w:rPr>
        <w:t>0</w:t>
      </w:r>
      <w:r w:rsidR="00721F4D" w:rsidRPr="00721F4D">
        <w:rPr>
          <w:rFonts w:ascii="Times New Roman" w:hAnsi="Times New Roman" w:cs="Times New Roman"/>
          <w:sz w:val="24"/>
          <w:szCs w:val="24"/>
        </w:rPr>
        <w:t>-летней годовщины смерт</w:t>
      </w:r>
      <w:r w:rsidR="00A92F38">
        <w:rPr>
          <w:rFonts w:ascii="Times New Roman" w:hAnsi="Times New Roman" w:cs="Times New Roman"/>
          <w:sz w:val="24"/>
          <w:szCs w:val="24"/>
        </w:rPr>
        <w:t xml:space="preserve">и А. С. Пушкина  Максима </w:t>
      </w:r>
      <w:r w:rsidR="001C29C7">
        <w:rPr>
          <w:rFonts w:ascii="Times New Roman" w:hAnsi="Times New Roman" w:cs="Times New Roman"/>
          <w:sz w:val="24"/>
          <w:szCs w:val="24"/>
        </w:rPr>
        <w:t xml:space="preserve">Горького, </w:t>
      </w:r>
      <w:r w:rsidRPr="004967B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82E05" w:rsidRPr="004967B6">
        <w:rPr>
          <w:rFonts w:ascii="Times New Roman" w:hAnsi="Times New Roman" w:cs="Times New Roman"/>
          <w:sz w:val="24"/>
          <w:szCs w:val="24"/>
        </w:rPr>
        <w:t>протоколы заседаний</w:t>
      </w:r>
      <w:r w:rsidR="009C7869">
        <w:rPr>
          <w:rFonts w:ascii="Times New Roman" w:hAnsi="Times New Roman" w:cs="Times New Roman"/>
          <w:sz w:val="24"/>
          <w:szCs w:val="24"/>
        </w:rPr>
        <w:t>, планы</w:t>
      </w:r>
      <w:r w:rsidR="00582E05" w:rsidRPr="004967B6">
        <w:rPr>
          <w:rFonts w:ascii="Times New Roman" w:hAnsi="Times New Roman" w:cs="Times New Roman"/>
          <w:sz w:val="24"/>
          <w:szCs w:val="24"/>
        </w:rPr>
        <w:t xml:space="preserve"> краевого</w:t>
      </w:r>
      <w:r w:rsidR="001C29C7">
        <w:rPr>
          <w:rFonts w:ascii="Times New Roman" w:hAnsi="Times New Roman" w:cs="Times New Roman"/>
          <w:sz w:val="24"/>
          <w:szCs w:val="24"/>
        </w:rPr>
        <w:t xml:space="preserve"> и районного Пушкинских комитетов</w:t>
      </w:r>
      <w:r w:rsidR="007A49A4">
        <w:rPr>
          <w:rFonts w:ascii="Times New Roman" w:hAnsi="Times New Roman" w:cs="Times New Roman"/>
          <w:sz w:val="24"/>
          <w:szCs w:val="24"/>
        </w:rPr>
        <w:t xml:space="preserve"> </w:t>
      </w:r>
      <w:r w:rsidR="00D02A96">
        <w:rPr>
          <w:rFonts w:ascii="Times New Roman" w:hAnsi="Times New Roman" w:cs="Times New Roman"/>
          <w:sz w:val="24"/>
          <w:szCs w:val="24"/>
        </w:rPr>
        <w:t>за 1935</w:t>
      </w:r>
      <w:r w:rsidR="007A49A4">
        <w:rPr>
          <w:rFonts w:ascii="Times New Roman" w:hAnsi="Times New Roman" w:cs="Times New Roman"/>
          <w:sz w:val="24"/>
          <w:szCs w:val="24"/>
        </w:rPr>
        <w:t>-1936 гг.</w:t>
      </w:r>
      <w:r w:rsidR="00D02A96">
        <w:rPr>
          <w:rFonts w:ascii="Times New Roman" w:hAnsi="Times New Roman" w:cs="Times New Roman"/>
          <w:sz w:val="24"/>
          <w:szCs w:val="24"/>
        </w:rPr>
        <w:t xml:space="preserve"> по подготовке к юбилейным</w:t>
      </w:r>
      <w:r w:rsidR="009C7869">
        <w:rPr>
          <w:rFonts w:ascii="Times New Roman" w:hAnsi="Times New Roman" w:cs="Times New Roman"/>
          <w:sz w:val="24"/>
          <w:szCs w:val="24"/>
        </w:rPr>
        <w:t xml:space="preserve"> ме</w:t>
      </w:r>
      <w:r w:rsidR="00D02A96">
        <w:rPr>
          <w:rFonts w:ascii="Times New Roman" w:hAnsi="Times New Roman" w:cs="Times New Roman"/>
          <w:sz w:val="24"/>
          <w:szCs w:val="24"/>
        </w:rPr>
        <w:t>роприятиям</w:t>
      </w:r>
      <w:r w:rsidR="009C7869">
        <w:rPr>
          <w:rFonts w:ascii="Times New Roman" w:hAnsi="Times New Roman" w:cs="Times New Roman"/>
          <w:sz w:val="24"/>
          <w:szCs w:val="24"/>
        </w:rPr>
        <w:t>.</w:t>
      </w:r>
    </w:p>
    <w:p w14:paraId="124CC411" w14:textId="3C1D5BCC" w:rsidR="007A49A4" w:rsidRPr="004967B6" w:rsidRDefault="007A49A4" w:rsidP="007A49A4">
      <w:pPr>
        <w:tabs>
          <w:tab w:val="center" w:pos="4677"/>
          <w:tab w:val="left" w:pos="58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B6">
        <w:rPr>
          <w:rFonts w:ascii="Times New Roman" w:hAnsi="Times New Roman" w:cs="Times New Roman"/>
          <w:sz w:val="24"/>
          <w:szCs w:val="24"/>
        </w:rPr>
        <w:t xml:space="preserve">         Так, </w:t>
      </w:r>
      <w:r w:rsidR="00D02A96">
        <w:rPr>
          <w:rFonts w:ascii="Times New Roman" w:hAnsi="Times New Roman" w:cs="Times New Roman"/>
          <w:iCs/>
          <w:sz w:val="24"/>
          <w:szCs w:val="24"/>
        </w:rPr>
        <w:t>согласно решению пленума Б-</w:t>
      </w:r>
      <w:r w:rsidRPr="004967B6">
        <w:rPr>
          <w:rFonts w:ascii="Times New Roman" w:hAnsi="Times New Roman" w:cs="Times New Roman"/>
          <w:iCs/>
          <w:sz w:val="24"/>
          <w:szCs w:val="24"/>
        </w:rPr>
        <w:t>Болдинского райисполкома от 10 января 1936 г.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4967B6">
        <w:rPr>
          <w:rFonts w:ascii="Times New Roman" w:hAnsi="Times New Roman" w:cs="Times New Roman"/>
          <w:iCs/>
          <w:sz w:val="24"/>
          <w:szCs w:val="24"/>
        </w:rPr>
        <w:t xml:space="preserve"> в рамках юбилейных мероприятий по увековечиванию памяти Пушкина были намечены следующие мероприятия</w:t>
      </w:r>
      <w:r w:rsidR="00483AE9">
        <w:rPr>
          <w:rFonts w:ascii="Times New Roman" w:hAnsi="Times New Roman" w:cs="Times New Roman"/>
          <w:i/>
          <w:iCs/>
          <w:sz w:val="24"/>
          <w:szCs w:val="24"/>
        </w:rPr>
        <w:t>: «Р</w:t>
      </w:r>
      <w:r w:rsidRPr="004967B6">
        <w:rPr>
          <w:rFonts w:ascii="Times New Roman" w:hAnsi="Times New Roman" w:cs="Times New Roman"/>
          <w:i/>
          <w:iCs/>
          <w:sz w:val="24"/>
          <w:szCs w:val="24"/>
        </w:rPr>
        <w:t xml:space="preserve">еставрировать пушкинский сад, два дома, очистить пруды, воздвигнуть памятник Пушкину; произвести строительство школы 10-летки, дома </w:t>
      </w:r>
      <w:proofErr w:type="spellStart"/>
      <w:r w:rsidRPr="004967B6">
        <w:rPr>
          <w:rFonts w:ascii="Times New Roman" w:hAnsi="Times New Roman" w:cs="Times New Roman"/>
          <w:i/>
          <w:iCs/>
          <w:sz w:val="24"/>
          <w:szCs w:val="24"/>
        </w:rPr>
        <w:t>соцкультуры</w:t>
      </w:r>
      <w:proofErr w:type="spellEnd"/>
      <w:r w:rsidRPr="004967B6">
        <w:rPr>
          <w:rFonts w:ascii="Times New Roman" w:hAnsi="Times New Roman" w:cs="Times New Roman"/>
          <w:i/>
          <w:iCs/>
          <w:sz w:val="24"/>
          <w:szCs w:val="24"/>
        </w:rPr>
        <w:t xml:space="preserve"> на 400 мест; библиотеки, больницы, дома колхозника, бани; организовать автотранспорт для сообщения с ж\д станцией Ужовка;  провести благоустройство Болдина – устройство булыжной мостовой, тротуаров, насаждение деревьев, переименовать село Болдино в село Пушкино с присвоением району звания Пушкинского района</w:t>
      </w:r>
      <w:r w:rsidR="007B3128">
        <w:rPr>
          <w:rFonts w:ascii="Times New Roman" w:hAnsi="Times New Roman" w:cs="Times New Roman"/>
          <w:sz w:val="24"/>
          <w:szCs w:val="24"/>
        </w:rPr>
        <w:t xml:space="preserve">» </w:t>
      </w:r>
      <w:r w:rsidR="007B3128" w:rsidRPr="007B3128">
        <w:rPr>
          <w:rFonts w:ascii="Times New Roman" w:hAnsi="Times New Roman" w:cs="Times New Roman"/>
          <w:sz w:val="24"/>
          <w:szCs w:val="24"/>
        </w:rPr>
        <w:t>(орфография и стиль сохранены).</w:t>
      </w:r>
    </w:p>
    <w:p w14:paraId="5D9232AB" w14:textId="77777777" w:rsidR="007A49A4" w:rsidRDefault="007A49A4" w:rsidP="00F960CF">
      <w:pPr>
        <w:tabs>
          <w:tab w:val="center" w:pos="4677"/>
          <w:tab w:val="left" w:pos="58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4945F" w14:textId="48055DE6" w:rsidR="00D02A96" w:rsidRDefault="00873858" w:rsidP="00F960CF">
      <w:pPr>
        <w:tabs>
          <w:tab w:val="center" w:pos="4677"/>
          <w:tab w:val="left" w:pos="58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</w:t>
      </w:r>
      <w:r w:rsidR="007A49A4" w:rsidRPr="007A49A4">
        <w:rPr>
          <w:rFonts w:ascii="Times New Roman" w:hAnsi="Times New Roman" w:cs="Times New Roman"/>
          <w:sz w:val="24"/>
          <w:szCs w:val="24"/>
        </w:rPr>
        <w:t xml:space="preserve">         Не всё из этого амбициозного плана удалось реализовать до 1937 год</w:t>
      </w:r>
      <w:r w:rsidR="007A49A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9D2">
        <w:rPr>
          <w:rFonts w:ascii="Times New Roman" w:hAnsi="Times New Roman" w:cs="Times New Roman"/>
          <w:sz w:val="24"/>
          <w:szCs w:val="24"/>
        </w:rPr>
        <w:t>Ключевым звеном</w:t>
      </w:r>
      <w:r w:rsidR="007A49A4">
        <w:rPr>
          <w:rFonts w:ascii="Times New Roman" w:hAnsi="Times New Roman" w:cs="Times New Roman"/>
          <w:sz w:val="24"/>
          <w:szCs w:val="24"/>
        </w:rPr>
        <w:t xml:space="preserve"> </w:t>
      </w:r>
      <w:r w:rsidR="00153F33" w:rsidRPr="00153F33">
        <w:rPr>
          <w:rFonts w:ascii="Times New Roman" w:hAnsi="Times New Roman" w:cs="Times New Roman"/>
          <w:sz w:val="24"/>
          <w:szCs w:val="24"/>
        </w:rPr>
        <w:t xml:space="preserve">официального закрепления памяти </w:t>
      </w:r>
      <w:r w:rsidR="00153F33">
        <w:rPr>
          <w:rFonts w:ascii="Times New Roman" w:hAnsi="Times New Roman" w:cs="Times New Roman"/>
          <w:sz w:val="24"/>
          <w:szCs w:val="24"/>
        </w:rPr>
        <w:t xml:space="preserve">Пушкина в Болдине в тот период  </w:t>
      </w:r>
      <w:r w:rsidR="001C29C7">
        <w:rPr>
          <w:rFonts w:ascii="Times New Roman" w:hAnsi="Times New Roman" w:cs="Times New Roman"/>
          <w:sz w:val="24"/>
          <w:szCs w:val="24"/>
        </w:rPr>
        <w:t xml:space="preserve">можно считать </w:t>
      </w:r>
      <w:r w:rsidR="00622A66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7A49A4">
        <w:rPr>
          <w:rFonts w:ascii="Times New Roman" w:hAnsi="Times New Roman" w:cs="Times New Roman"/>
          <w:sz w:val="24"/>
          <w:szCs w:val="24"/>
        </w:rPr>
        <w:t>Д</w:t>
      </w:r>
      <w:r w:rsidR="004B041A" w:rsidRPr="004967B6">
        <w:rPr>
          <w:rFonts w:ascii="Times New Roman" w:hAnsi="Times New Roman" w:cs="Times New Roman"/>
          <w:sz w:val="24"/>
          <w:szCs w:val="24"/>
        </w:rPr>
        <w:t>ом</w:t>
      </w:r>
      <w:r w:rsidR="00622A66">
        <w:rPr>
          <w:rFonts w:ascii="Times New Roman" w:hAnsi="Times New Roman" w:cs="Times New Roman"/>
          <w:sz w:val="24"/>
          <w:szCs w:val="24"/>
        </w:rPr>
        <w:t>а</w:t>
      </w:r>
      <w:r w:rsidR="004B041A" w:rsidRPr="004967B6">
        <w:rPr>
          <w:rFonts w:ascii="Times New Roman" w:hAnsi="Times New Roman" w:cs="Times New Roman"/>
          <w:sz w:val="24"/>
          <w:szCs w:val="24"/>
        </w:rPr>
        <w:t xml:space="preserve"> соц</w:t>
      </w:r>
      <w:r w:rsidR="007A49A4">
        <w:rPr>
          <w:rFonts w:ascii="Times New Roman" w:hAnsi="Times New Roman" w:cs="Times New Roman"/>
          <w:sz w:val="24"/>
          <w:szCs w:val="24"/>
        </w:rPr>
        <w:t xml:space="preserve">иалистической </w:t>
      </w:r>
      <w:r w:rsidR="00D02A96">
        <w:rPr>
          <w:rFonts w:ascii="Times New Roman" w:hAnsi="Times New Roman" w:cs="Times New Roman"/>
          <w:sz w:val="24"/>
          <w:szCs w:val="24"/>
        </w:rPr>
        <w:t>культуры (</w:t>
      </w:r>
      <w:r w:rsidR="004B041A" w:rsidRPr="004967B6">
        <w:rPr>
          <w:rFonts w:ascii="Times New Roman" w:hAnsi="Times New Roman" w:cs="Times New Roman"/>
          <w:sz w:val="24"/>
          <w:szCs w:val="24"/>
        </w:rPr>
        <w:t xml:space="preserve">сегодня мы именуем его </w:t>
      </w:r>
      <w:r w:rsidR="009E0723" w:rsidRPr="004967B6">
        <w:rPr>
          <w:rFonts w:ascii="Times New Roman" w:hAnsi="Times New Roman" w:cs="Times New Roman"/>
          <w:sz w:val="24"/>
          <w:szCs w:val="24"/>
        </w:rPr>
        <w:t>«</w:t>
      </w:r>
      <w:r w:rsidR="004B041A" w:rsidRPr="004967B6">
        <w:rPr>
          <w:rFonts w:ascii="Times New Roman" w:hAnsi="Times New Roman" w:cs="Times New Roman"/>
          <w:sz w:val="24"/>
          <w:szCs w:val="24"/>
        </w:rPr>
        <w:t>РДК 1937 года</w:t>
      </w:r>
      <w:r w:rsidR="009E0723" w:rsidRPr="004967B6">
        <w:rPr>
          <w:rFonts w:ascii="Times New Roman" w:hAnsi="Times New Roman" w:cs="Times New Roman"/>
          <w:sz w:val="24"/>
          <w:szCs w:val="24"/>
        </w:rPr>
        <w:t xml:space="preserve">» </w:t>
      </w:r>
      <w:r w:rsidR="003A56A9" w:rsidRPr="004967B6">
        <w:rPr>
          <w:rFonts w:ascii="Times New Roman" w:hAnsi="Times New Roman" w:cs="Times New Roman"/>
          <w:sz w:val="24"/>
          <w:szCs w:val="24"/>
        </w:rPr>
        <w:t>- ОКН регионального значения</w:t>
      </w:r>
      <w:r w:rsidR="00D02A96">
        <w:rPr>
          <w:rFonts w:ascii="Times New Roman" w:hAnsi="Times New Roman" w:cs="Times New Roman"/>
          <w:sz w:val="24"/>
          <w:szCs w:val="24"/>
        </w:rPr>
        <w:t>)</w:t>
      </w:r>
      <w:r w:rsidR="007A49A4">
        <w:rPr>
          <w:rFonts w:ascii="Times New Roman" w:hAnsi="Times New Roman" w:cs="Times New Roman"/>
          <w:sz w:val="24"/>
          <w:szCs w:val="24"/>
        </w:rPr>
        <w:t xml:space="preserve">.  Несколько десятилетий Дом социалистической </w:t>
      </w:r>
      <w:r w:rsidR="00153F33">
        <w:rPr>
          <w:rFonts w:ascii="Times New Roman" w:hAnsi="Times New Roman" w:cs="Times New Roman"/>
          <w:sz w:val="24"/>
          <w:szCs w:val="24"/>
        </w:rPr>
        <w:t>культуры</w:t>
      </w:r>
      <w:r w:rsidR="007A49A4">
        <w:rPr>
          <w:rFonts w:ascii="Times New Roman" w:hAnsi="Times New Roman" w:cs="Times New Roman"/>
          <w:sz w:val="24"/>
          <w:szCs w:val="24"/>
        </w:rPr>
        <w:t xml:space="preserve"> (</w:t>
      </w:r>
      <w:r w:rsidR="00153F33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7A49A4">
        <w:rPr>
          <w:rFonts w:ascii="Times New Roman" w:hAnsi="Times New Roman" w:cs="Times New Roman"/>
          <w:sz w:val="24"/>
          <w:szCs w:val="24"/>
        </w:rPr>
        <w:t xml:space="preserve">– </w:t>
      </w:r>
      <w:r w:rsidR="00153F33">
        <w:rPr>
          <w:rFonts w:ascii="Times New Roman" w:hAnsi="Times New Roman" w:cs="Times New Roman"/>
          <w:sz w:val="24"/>
          <w:szCs w:val="24"/>
        </w:rPr>
        <w:t>РДК</w:t>
      </w:r>
      <w:r w:rsidR="007A49A4">
        <w:rPr>
          <w:rFonts w:ascii="Times New Roman" w:hAnsi="Times New Roman" w:cs="Times New Roman"/>
          <w:sz w:val="24"/>
          <w:szCs w:val="24"/>
        </w:rPr>
        <w:t xml:space="preserve">) </w:t>
      </w:r>
      <w:r w:rsidR="00D02A96">
        <w:rPr>
          <w:rFonts w:ascii="Times New Roman" w:hAnsi="Times New Roman" w:cs="Times New Roman"/>
          <w:sz w:val="24"/>
          <w:szCs w:val="24"/>
        </w:rPr>
        <w:t xml:space="preserve">являлся </w:t>
      </w:r>
      <w:r w:rsidR="00153F33">
        <w:rPr>
          <w:rFonts w:ascii="Times New Roman" w:hAnsi="Times New Roman" w:cs="Times New Roman"/>
          <w:sz w:val="24"/>
          <w:szCs w:val="24"/>
        </w:rPr>
        <w:t>главной культурной площадкой, местом проведения важных</w:t>
      </w:r>
      <w:r w:rsidR="00A92F38">
        <w:rPr>
          <w:rFonts w:ascii="Times New Roman" w:hAnsi="Times New Roman" w:cs="Times New Roman"/>
          <w:sz w:val="24"/>
          <w:szCs w:val="24"/>
        </w:rPr>
        <w:t xml:space="preserve"> общественно-культурных </w:t>
      </w:r>
      <w:r w:rsidR="00153F33">
        <w:rPr>
          <w:rFonts w:ascii="Times New Roman" w:hAnsi="Times New Roman" w:cs="Times New Roman"/>
          <w:sz w:val="24"/>
          <w:szCs w:val="24"/>
        </w:rPr>
        <w:t>событий в жизни музея и района</w:t>
      </w:r>
      <w:r w:rsidR="00D02A96">
        <w:rPr>
          <w:rFonts w:ascii="Times New Roman" w:hAnsi="Times New Roman" w:cs="Times New Roman"/>
          <w:sz w:val="24"/>
          <w:szCs w:val="24"/>
        </w:rPr>
        <w:t>.</w:t>
      </w:r>
      <w:r w:rsidR="00153F33">
        <w:rPr>
          <w:rFonts w:ascii="Times New Roman" w:hAnsi="Times New Roman" w:cs="Times New Roman"/>
          <w:sz w:val="24"/>
          <w:szCs w:val="24"/>
        </w:rPr>
        <w:t xml:space="preserve"> </w:t>
      </w:r>
      <w:r w:rsidR="00D02A96">
        <w:rPr>
          <w:rFonts w:ascii="Times New Roman" w:hAnsi="Times New Roman" w:cs="Times New Roman"/>
          <w:sz w:val="24"/>
          <w:szCs w:val="24"/>
        </w:rPr>
        <w:t>В 2012 году объект был признан аварийным, а его функционирование приостановлено.</w:t>
      </w:r>
    </w:p>
    <w:p w14:paraId="6ED5F516" w14:textId="7F14E7D1" w:rsidR="003062EC" w:rsidRPr="004967B6" w:rsidRDefault="00D02A96" w:rsidP="00F960CF">
      <w:pPr>
        <w:tabs>
          <w:tab w:val="center" w:pos="4677"/>
          <w:tab w:val="left" w:pos="58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53F33">
        <w:rPr>
          <w:rFonts w:ascii="Times New Roman" w:hAnsi="Times New Roman" w:cs="Times New Roman"/>
          <w:sz w:val="24"/>
          <w:szCs w:val="24"/>
        </w:rPr>
        <w:t xml:space="preserve">В </w:t>
      </w:r>
      <w:r w:rsidR="007A49A4">
        <w:rPr>
          <w:rFonts w:ascii="Times New Roman" w:hAnsi="Times New Roman" w:cs="Times New Roman"/>
          <w:sz w:val="24"/>
          <w:szCs w:val="24"/>
        </w:rPr>
        <w:t xml:space="preserve">2022 году </w:t>
      </w:r>
      <w:r w:rsidR="00153F33">
        <w:rPr>
          <w:rFonts w:ascii="Times New Roman" w:hAnsi="Times New Roman" w:cs="Times New Roman"/>
          <w:sz w:val="24"/>
          <w:szCs w:val="24"/>
        </w:rPr>
        <w:t>здание</w:t>
      </w:r>
      <w:r w:rsidR="007A4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РДК </w:t>
      </w:r>
      <w:r w:rsidR="007A49A4">
        <w:rPr>
          <w:rFonts w:ascii="Times New Roman" w:hAnsi="Times New Roman" w:cs="Times New Roman"/>
          <w:sz w:val="24"/>
          <w:szCs w:val="24"/>
        </w:rPr>
        <w:t xml:space="preserve">из муниципальной казны </w:t>
      </w:r>
      <w:r w:rsidR="00483AE9">
        <w:rPr>
          <w:rFonts w:ascii="Times New Roman" w:hAnsi="Times New Roman" w:cs="Times New Roman"/>
          <w:sz w:val="24"/>
          <w:szCs w:val="24"/>
        </w:rPr>
        <w:t xml:space="preserve">было </w:t>
      </w:r>
      <w:r w:rsidR="007A49A4">
        <w:rPr>
          <w:rFonts w:ascii="Times New Roman" w:hAnsi="Times New Roman" w:cs="Times New Roman"/>
          <w:sz w:val="24"/>
          <w:szCs w:val="24"/>
        </w:rPr>
        <w:t xml:space="preserve">передано в собственность музея-заповедника. </w:t>
      </w:r>
      <w:r w:rsidR="009C7869">
        <w:rPr>
          <w:rFonts w:ascii="Times New Roman" w:hAnsi="Times New Roman" w:cs="Times New Roman"/>
          <w:sz w:val="24"/>
          <w:szCs w:val="24"/>
        </w:rPr>
        <w:t xml:space="preserve"> </w:t>
      </w:r>
      <w:r w:rsidR="007A49A4">
        <w:rPr>
          <w:rFonts w:ascii="Times New Roman" w:hAnsi="Times New Roman" w:cs="Times New Roman"/>
          <w:sz w:val="24"/>
          <w:szCs w:val="24"/>
        </w:rPr>
        <w:t xml:space="preserve">В </w:t>
      </w:r>
      <w:r w:rsidR="00153F33">
        <w:rPr>
          <w:rFonts w:ascii="Times New Roman" w:hAnsi="Times New Roman" w:cs="Times New Roman"/>
          <w:sz w:val="24"/>
          <w:szCs w:val="24"/>
        </w:rPr>
        <w:t xml:space="preserve">рамках подготовки к 225-летию со дня рождения </w:t>
      </w:r>
      <w:proofErr w:type="spellStart"/>
      <w:r w:rsidR="00153F33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153F33">
        <w:rPr>
          <w:rFonts w:ascii="Times New Roman" w:hAnsi="Times New Roman" w:cs="Times New Roman"/>
          <w:sz w:val="24"/>
          <w:szCs w:val="24"/>
        </w:rPr>
        <w:t xml:space="preserve"> </w:t>
      </w:r>
      <w:r w:rsidR="009C7869">
        <w:rPr>
          <w:rFonts w:ascii="Times New Roman" w:hAnsi="Times New Roman" w:cs="Times New Roman"/>
          <w:sz w:val="24"/>
          <w:szCs w:val="24"/>
        </w:rPr>
        <w:t>М</w:t>
      </w:r>
      <w:r w:rsidR="00771969">
        <w:rPr>
          <w:rFonts w:ascii="Times New Roman" w:hAnsi="Times New Roman" w:cs="Times New Roman"/>
          <w:sz w:val="24"/>
          <w:szCs w:val="24"/>
        </w:rPr>
        <w:t xml:space="preserve">инистерством культуры </w:t>
      </w:r>
      <w:r w:rsidR="002616DE">
        <w:rPr>
          <w:rFonts w:ascii="Times New Roman" w:hAnsi="Times New Roman" w:cs="Times New Roman"/>
          <w:sz w:val="24"/>
          <w:szCs w:val="24"/>
        </w:rPr>
        <w:t xml:space="preserve">РФ </w:t>
      </w:r>
      <w:r w:rsidR="00153F33">
        <w:rPr>
          <w:rFonts w:ascii="Times New Roman" w:hAnsi="Times New Roman" w:cs="Times New Roman"/>
          <w:sz w:val="24"/>
          <w:szCs w:val="24"/>
        </w:rPr>
        <w:t xml:space="preserve">выделены </w:t>
      </w:r>
      <w:r w:rsidR="009C7869">
        <w:rPr>
          <w:rFonts w:ascii="Times New Roman" w:hAnsi="Times New Roman" w:cs="Times New Roman"/>
          <w:sz w:val="24"/>
          <w:szCs w:val="24"/>
        </w:rPr>
        <w:t xml:space="preserve">финансовые </w:t>
      </w:r>
      <w:r w:rsidR="00153F33">
        <w:rPr>
          <w:rFonts w:ascii="Times New Roman" w:hAnsi="Times New Roman" w:cs="Times New Roman"/>
          <w:sz w:val="24"/>
          <w:szCs w:val="24"/>
        </w:rPr>
        <w:t xml:space="preserve"> средства на его реставрацию </w:t>
      </w:r>
      <w:r w:rsidR="00A92F38">
        <w:rPr>
          <w:rFonts w:ascii="Times New Roman" w:hAnsi="Times New Roman" w:cs="Times New Roman"/>
          <w:sz w:val="24"/>
          <w:szCs w:val="24"/>
        </w:rPr>
        <w:t>и современное приспособление.</w:t>
      </w:r>
      <w:r w:rsidR="002616DE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7A49A4">
        <w:rPr>
          <w:rFonts w:ascii="Times New Roman" w:hAnsi="Times New Roman" w:cs="Times New Roman"/>
          <w:sz w:val="24"/>
          <w:szCs w:val="24"/>
        </w:rPr>
        <w:t xml:space="preserve">РДК 1937 года </w:t>
      </w:r>
      <w:r w:rsidR="002616DE">
        <w:rPr>
          <w:rFonts w:ascii="Times New Roman" w:hAnsi="Times New Roman" w:cs="Times New Roman"/>
          <w:sz w:val="24"/>
          <w:szCs w:val="24"/>
        </w:rPr>
        <w:t>будет создан М</w:t>
      </w:r>
      <w:r w:rsidR="004C0992">
        <w:rPr>
          <w:rFonts w:ascii="Times New Roman" w:hAnsi="Times New Roman" w:cs="Times New Roman"/>
          <w:sz w:val="24"/>
          <w:szCs w:val="24"/>
        </w:rPr>
        <w:t>узейно-туристский центр</w:t>
      </w:r>
      <w:r w:rsidR="002616DE">
        <w:rPr>
          <w:rFonts w:ascii="Times New Roman" w:hAnsi="Times New Roman" w:cs="Times New Roman"/>
          <w:sz w:val="24"/>
          <w:szCs w:val="24"/>
        </w:rPr>
        <w:t xml:space="preserve">, который станет </w:t>
      </w:r>
      <w:r w:rsidR="002616DE" w:rsidRPr="002616DE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2616DE">
        <w:rPr>
          <w:rFonts w:ascii="Times New Roman" w:hAnsi="Times New Roman" w:cs="Times New Roman"/>
          <w:sz w:val="24"/>
          <w:szCs w:val="24"/>
        </w:rPr>
        <w:t>логистическим центром Большого Б</w:t>
      </w:r>
      <w:r w:rsidR="002616DE" w:rsidRPr="002616DE">
        <w:rPr>
          <w:rFonts w:ascii="Times New Roman" w:hAnsi="Times New Roman" w:cs="Times New Roman"/>
          <w:sz w:val="24"/>
          <w:szCs w:val="24"/>
        </w:rPr>
        <w:t>олдина по приему и обслуживанию туристов.</w:t>
      </w:r>
    </w:p>
    <w:p w14:paraId="06A1C0DE" w14:textId="17880BB9" w:rsidR="003A56A9" w:rsidRPr="004967B6" w:rsidRDefault="000E1900" w:rsidP="00F960CF">
      <w:pPr>
        <w:tabs>
          <w:tab w:val="center" w:pos="4677"/>
          <w:tab w:val="left" w:pos="58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B6">
        <w:rPr>
          <w:rFonts w:ascii="Times New Roman" w:hAnsi="Times New Roman" w:cs="Times New Roman"/>
          <w:sz w:val="24"/>
          <w:szCs w:val="24"/>
        </w:rPr>
        <w:t xml:space="preserve">  </w:t>
      </w:r>
      <w:r w:rsidR="001138EB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099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83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0E3FEF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9C7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переломные </w:t>
      </w:r>
      <w:r w:rsidR="000E3FEF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годы </w:t>
      </w:r>
      <w:r w:rsidR="00911FB6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138EB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еликой Отечественной </w:t>
      </w:r>
      <w:r w:rsidR="00622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войны </w:t>
      </w:r>
      <w:proofErr w:type="gramStart"/>
      <w:r w:rsidR="00622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начинается </w:t>
      </w:r>
      <w:r w:rsidR="00911FB6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новый</w:t>
      </w:r>
      <w:proofErr w:type="gramEnd"/>
      <w:r w:rsidR="004C0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–судьбоносный</w:t>
      </w:r>
      <w:r w:rsidR="00771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11FB6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этап в жизни музея. </w:t>
      </w:r>
      <w:r w:rsidR="00125EAA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1942 </w:t>
      </w:r>
      <w:r w:rsidR="00911FB6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году </w:t>
      </w:r>
      <w:r w:rsidR="0014295F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решением Б-Болдинского райисполкома </w:t>
      </w:r>
      <w:r w:rsidR="004C0992">
        <w:rPr>
          <w:rFonts w:ascii="Times New Roman" w:hAnsi="Times New Roman" w:cs="Times New Roman"/>
          <w:sz w:val="24"/>
          <w:szCs w:val="24"/>
          <w:shd w:val="clear" w:color="auto" w:fill="FFFFFF"/>
        </w:rPr>
        <w:t>парк (</w:t>
      </w:r>
      <w:r w:rsidR="00483AE9">
        <w:rPr>
          <w:rFonts w:ascii="Times New Roman" w:hAnsi="Times New Roman" w:cs="Times New Roman"/>
          <w:sz w:val="24"/>
          <w:szCs w:val="24"/>
          <w:shd w:val="clear" w:color="auto" w:fill="FFFFFF"/>
        </w:rPr>
        <w:t>точнее: общественный сад</w:t>
      </w:r>
      <w:r w:rsidR="004C0992" w:rsidRPr="004C0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 Пушкина</w:t>
      </w:r>
      <w:r w:rsidR="004C099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C0992" w:rsidRPr="004C0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1FB6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>был выделен</w:t>
      </w:r>
      <w:r w:rsidR="00A3584C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самостоятельную </w:t>
      </w:r>
      <w:r w:rsidR="0014295F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хозяйственную </w:t>
      </w:r>
      <w:r w:rsidR="00A3584C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>единицу при средней школе</w:t>
      </w:r>
      <w:r w:rsidR="00A92F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11FB6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размещавшейся в доме Пушкиных</w:t>
      </w:r>
      <w:r w:rsidR="004C0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4295F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911FB6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>иректором</w:t>
      </w:r>
      <w:r w:rsidR="0014295F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0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парка </w:t>
      </w:r>
      <w:r w:rsidR="00DF70B6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911FB6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ыл назначен </w:t>
      </w:r>
      <w:r w:rsidR="00771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эвакуированный из Новгородской области </w:t>
      </w:r>
      <w:r w:rsidR="00911FB6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</w:t>
      </w:r>
      <w:r w:rsidR="004C0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биологии </w:t>
      </w:r>
      <w:r w:rsidR="00911FB6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4C0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илипп </w:t>
      </w:r>
      <w:r w:rsidR="00A92F38">
        <w:rPr>
          <w:rFonts w:ascii="Times New Roman" w:hAnsi="Times New Roman" w:cs="Times New Roman"/>
          <w:sz w:val="24"/>
          <w:szCs w:val="24"/>
          <w:shd w:val="clear" w:color="auto" w:fill="FFFFFF"/>
        </w:rPr>
        <w:t>Ефимович</w:t>
      </w:r>
      <w:r w:rsidR="007C79C2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0992">
        <w:rPr>
          <w:rFonts w:ascii="Times New Roman" w:hAnsi="Times New Roman" w:cs="Times New Roman"/>
          <w:sz w:val="24"/>
          <w:szCs w:val="24"/>
          <w:shd w:val="clear" w:color="auto" w:fill="FFFFFF"/>
        </w:rPr>
        <w:t>Краско</w:t>
      </w:r>
      <w:r w:rsidR="00344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71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4F60">
        <w:rPr>
          <w:rFonts w:ascii="Times New Roman" w:hAnsi="Times New Roman" w:cs="Times New Roman"/>
          <w:sz w:val="24"/>
          <w:szCs w:val="24"/>
          <w:shd w:val="clear" w:color="auto" w:fill="FFFFFF"/>
        </w:rPr>
        <w:t>Он возглавлял музей до 1959 года.</w:t>
      </w:r>
    </w:p>
    <w:p w14:paraId="0B1DE568" w14:textId="0FDC9DC1" w:rsidR="00483AE9" w:rsidRDefault="003A56A9" w:rsidP="009C7869">
      <w:pPr>
        <w:tabs>
          <w:tab w:val="center" w:pos="4677"/>
          <w:tab w:val="left" w:pos="58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7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4982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>Акт</w:t>
      </w:r>
      <w:r w:rsidR="009C7869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B54982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комиссионного обследования </w:t>
      </w:r>
      <w:r w:rsidR="00F1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парка </w:t>
      </w:r>
      <w:r w:rsidR="00DF70B6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>им. Пушкин</w:t>
      </w:r>
      <w:r w:rsidR="00226F1F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483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того периода</w:t>
      </w:r>
      <w:r w:rsidR="001C29C7">
        <w:rPr>
          <w:rFonts w:ascii="Times New Roman" w:hAnsi="Times New Roman" w:cs="Times New Roman"/>
          <w:sz w:val="24"/>
          <w:szCs w:val="24"/>
          <w:shd w:val="clear" w:color="auto" w:fill="FFFFFF"/>
        </w:rPr>
        <w:t>, хранящиеся в архиве, свидетельствуют о запустении</w:t>
      </w:r>
      <w:r w:rsidR="00483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3AE9" w:rsidRPr="00483AE9">
        <w:rPr>
          <w:rFonts w:ascii="Times New Roman" w:hAnsi="Times New Roman" w:cs="Times New Roman"/>
          <w:sz w:val="24"/>
          <w:szCs w:val="24"/>
          <w:shd w:val="clear" w:color="auto" w:fill="FFFFFF"/>
        </w:rPr>
        <w:t>заповедной территории</w:t>
      </w:r>
      <w:r w:rsidR="00483AE9">
        <w:rPr>
          <w:rFonts w:ascii="Times New Roman" w:hAnsi="Times New Roman" w:cs="Times New Roman"/>
          <w:sz w:val="24"/>
          <w:szCs w:val="24"/>
          <w:shd w:val="clear" w:color="auto" w:fill="FFFFFF"/>
        </w:rPr>
        <w:t>, отсутствии надлежащего ухода</w:t>
      </w:r>
      <w:r w:rsidR="000F1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ней</w:t>
      </w:r>
      <w:r w:rsidR="001C2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FA25E71" w14:textId="2D6B06C2" w:rsidR="000F17AB" w:rsidRPr="000F17AB" w:rsidRDefault="000F17AB" w:rsidP="000F17AB">
      <w:pPr>
        <w:tabs>
          <w:tab w:val="center" w:pos="4677"/>
          <w:tab w:val="left" w:pos="589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  <w:t xml:space="preserve">      </w:t>
      </w:r>
      <w:r w:rsidRPr="000F17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«Сад полностью погиб от морозов в 1941-1942 и 1943 годах. Все 1100 дерева до последнего подлежат выкорчевке. Платины  на прудах окончательно развалены и вода оставшись только в центре прудов. </w:t>
      </w:r>
    </w:p>
    <w:p w14:paraId="1F1ECD78" w14:textId="03D4AA62" w:rsidR="000F17AB" w:rsidRPr="000F17AB" w:rsidRDefault="000F17AB" w:rsidP="000F17AB">
      <w:pPr>
        <w:tabs>
          <w:tab w:val="center" w:pos="4677"/>
          <w:tab w:val="left" w:pos="589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F17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связи с отсутствием забора вокруг сада население проложили дорогу езды на базар через вторую плотину. Мостов ни каких нет и на оврагах и ручьях служат </w:t>
      </w:r>
      <w:proofErr w:type="gramStart"/>
      <w:r w:rsidRPr="000F17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для  прохода</w:t>
      </w:r>
      <w:proofErr w:type="gramEnd"/>
      <w:r w:rsidRPr="000F17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положены доски»</w:t>
      </w:r>
      <w:r w:rsidR="007B31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7B3128" w:rsidRPr="007B3128">
        <w:rPr>
          <w:rFonts w:ascii="Times New Roman" w:hAnsi="Times New Roman" w:cs="Times New Roman"/>
          <w:sz w:val="24"/>
          <w:szCs w:val="24"/>
        </w:rPr>
        <w:t>(орфография и стиль сохранены)</w:t>
      </w:r>
      <w:r w:rsidRPr="000F17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14:paraId="097CDCD6" w14:textId="27E340E4" w:rsidR="00F123A2" w:rsidRPr="00483AE9" w:rsidRDefault="00483AE9" w:rsidP="009C7869">
      <w:pPr>
        <w:tabs>
          <w:tab w:val="center" w:pos="4677"/>
          <w:tab w:val="left" w:pos="58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F123A2">
        <w:rPr>
          <w:rFonts w:ascii="Times New Roman" w:hAnsi="Times New Roman" w:cs="Times New Roman"/>
          <w:sz w:val="24"/>
          <w:szCs w:val="24"/>
          <w:shd w:val="clear" w:color="auto" w:fill="FFFFFF"/>
        </w:rPr>
        <w:t>В 1944 году Горьковский обком</w:t>
      </w:r>
      <w:r w:rsidR="00821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ВКП</w:t>
      </w:r>
      <w:r w:rsidR="00F1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8212BD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F123A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21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предпринимает </w:t>
      </w:r>
      <w:r w:rsidR="008212BD">
        <w:rPr>
          <w:rFonts w:ascii="Times New Roman" w:hAnsi="Times New Roman" w:cs="Times New Roman"/>
          <w:sz w:val="24"/>
          <w:szCs w:val="24"/>
          <w:shd w:val="clear" w:color="auto" w:fill="FFFFFF"/>
        </w:rPr>
        <w:t>меры по организации музея.</w:t>
      </w:r>
      <w:r w:rsidR="00F1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21AD" w:rsidRPr="009C7869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Протоколы заседаний</w:t>
      </w:r>
      <w:r w:rsidR="008921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F760F2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бюро обкома </w:t>
      </w:r>
      <w:r w:rsidR="009C786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921AD">
        <w:rPr>
          <w:rFonts w:ascii="Times New Roman" w:hAnsi="Times New Roman" w:cs="Times New Roman"/>
          <w:sz w:val="24"/>
          <w:szCs w:val="24"/>
          <w:shd w:val="clear" w:color="auto" w:fill="FFFFFF"/>
        </w:rPr>
        <w:t>озволяют судить о конкретных решениях</w:t>
      </w:r>
      <w:r w:rsidR="00821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92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smartTag w:uri="urn:schemas-microsoft-com:office:smarttags" w:element="date">
        <w:smartTagPr>
          <w:attr w:name="ls" w:val="trans"/>
          <w:attr w:name="Month" w:val="7"/>
          <w:attr w:name="Day" w:val="24"/>
          <w:attr w:name="Year" w:val="19"/>
        </w:smartTagPr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</w:t>
        </w:r>
        <w:r w:rsidR="00F760F2" w:rsidRPr="004967B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4 июля </w:t>
        </w:r>
        <w:smartTag w:uri="urn:schemas-microsoft-com:office:smarttags" w:element="metricconverter">
          <w:smartTagPr>
            <w:attr w:name="ProductID" w:val="1944 г"/>
          </w:smartTagPr>
          <w:r w:rsidR="00F760F2" w:rsidRPr="004967B6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19</w:t>
          </w:r>
        </w:smartTag>
      </w:smartTag>
      <w:r w:rsidR="00F760F2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44 г. бюро утвердило </w:t>
      </w:r>
      <w:r w:rsidR="00892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перечень </w:t>
      </w:r>
      <w:r w:rsidR="00F760F2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</w:t>
      </w:r>
      <w:r w:rsidR="008921AD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F760F2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15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частности: </w:t>
      </w:r>
      <w:r w:rsidR="00F760F2" w:rsidRPr="004967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«Организовать Пушкинский музей в доме, где сейчас размещен детский сад. </w:t>
      </w:r>
      <w:r w:rsidR="00AF1F17" w:rsidRPr="004967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Э</w:t>
      </w:r>
      <w:r w:rsidR="00F760F2" w:rsidRPr="004967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кспонаты для Пушкинского музея выделить в подлинниках или копиях из Горьковских музеев. Провести внешний восстановительный ремонт бывшего барского дома Пушкиных (сейчас занимает школа), придав ему вид, который он имел в 1846 году»</w:t>
      </w:r>
      <w:r w:rsidR="007B312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7B3128" w:rsidRPr="007B3128">
        <w:rPr>
          <w:rFonts w:ascii="Times New Roman" w:hAnsi="Times New Roman" w:cs="Times New Roman"/>
          <w:sz w:val="24"/>
          <w:szCs w:val="24"/>
        </w:rPr>
        <w:t>(орфография и стиль сохранены</w:t>
      </w:r>
      <w:proofErr w:type="gramStart"/>
      <w:r w:rsidR="007B3128">
        <w:rPr>
          <w:rFonts w:ascii="Times New Roman" w:hAnsi="Times New Roman" w:cs="Times New Roman"/>
          <w:sz w:val="24"/>
          <w:szCs w:val="24"/>
        </w:rPr>
        <w:t>).</w:t>
      </w:r>
      <w:r w:rsidR="00F760F2" w:rsidRPr="004967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proofErr w:type="gramEnd"/>
    </w:p>
    <w:p w14:paraId="13DBF430" w14:textId="4563EB9B" w:rsidR="00FC66C9" w:rsidRPr="005C432C" w:rsidRDefault="00F123A2" w:rsidP="002A4F38">
      <w:pPr>
        <w:tabs>
          <w:tab w:val="center" w:pos="4677"/>
          <w:tab w:val="left" w:pos="58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ab/>
        <w:t xml:space="preserve">    </w:t>
      </w:r>
      <w:r w:rsidR="00D51A5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</w:t>
      </w:r>
      <w:r w:rsidR="00483AE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</w:t>
      </w:r>
      <w:r w:rsidR="002A4F38" w:rsidRPr="002A4F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Этой же датой</w:t>
      </w:r>
      <w:r w:rsidR="0002536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24 июля 1944 года, </w:t>
      </w:r>
      <w:r w:rsidR="002A4F38" w:rsidRPr="002A4F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бюро Горьковского обкома ВКП (б) принимае</w:t>
      </w:r>
      <w:r w:rsidR="0002536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 П</w:t>
      </w:r>
      <w:r w:rsidR="002A4F38" w:rsidRPr="002A4F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остановление «Об организации музея А.С. Пушкина и реставрации парка в Большом Болдине».  </w:t>
      </w:r>
      <w:r w:rsidR="005C43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О дате открытия музея в данном документе </w:t>
      </w:r>
      <w:r w:rsidR="00483A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не сказано, но в</w:t>
      </w:r>
      <w:r w:rsidR="005C43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документах, хранящихся в ГАНО, </w:t>
      </w:r>
      <w:r w:rsidR="00731D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отложено </w:t>
      </w:r>
      <w:r w:rsidR="00D51A5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решению </w:t>
      </w:r>
      <w:r w:rsidR="00D51A5F" w:rsidRPr="00D51A5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бюро Горьковского обкома </w:t>
      </w:r>
      <w:r w:rsidR="00D51A5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от 8 октября 1945 года</w:t>
      </w:r>
      <w:r w:rsidR="00731D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согласно которому</w:t>
      </w:r>
      <w:r w:rsidR="00D51A5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открытие </w:t>
      </w:r>
      <w:r w:rsidR="00D51A5F" w:rsidRPr="00D51A5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музея А.С. Пушкина </w:t>
      </w:r>
      <w:r w:rsidR="00D51A5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 Большом Болдине было намечено 5 декабря </w:t>
      </w:r>
      <w:r w:rsidR="002A4F38" w:rsidRPr="002A4F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1945 года</w:t>
      </w:r>
      <w:r w:rsidR="00D51A5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r w:rsidR="002A4F38" w:rsidRPr="002A4F3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14:paraId="133EA836" w14:textId="6860BBA9" w:rsidR="00FC66C9" w:rsidRPr="004967B6" w:rsidRDefault="001A0D22" w:rsidP="00F960CF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4967B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 архивной базе музея </w:t>
      </w:r>
      <w:r w:rsidR="00005CC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на хранении </w:t>
      </w:r>
      <w:r w:rsidR="00483A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- </w:t>
      </w:r>
      <w:r w:rsidR="004157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</w:t>
      </w:r>
      <w:r w:rsidR="0087385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ланы-отчеты </w:t>
      </w:r>
      <w:r w:rsidR="00D51A5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за 1944 год</w:t>
      </w:r>
      <w:r w:rsidR="008921A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06012F" w:rsidRPr="004967B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свидетельствую</w:t>
      </w:r>
      <w:r w:rsidR="008921A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щие</w:t>
      </w:r>
      <w:r w:rsidR="0006012F" w:rsidRPr="004967B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483A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о проведении </w:t>
      </w:r>
      <w:r w:rsidR="0006012F" w:rsidRPr="004967B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колоссальной </w:t>
      </w:r>
      <w:r w:rsidR="00483A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работы по восстановлению парка директором и хозяйственным персоналом музея.</w:t>
      </w:r>
    </w:p>
    <w:p w14:paraId="2F35C343" w14:textId="05996BDF" w:rsidR="00F960CF" w:rsidRPr="004967B6" w:rsidRDefault="0006012F" w:rsidP="00F960CF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05CCD">
        <w:rPr>
          <w:rFonts w:ascii="Times New Roman" w:hAnsi="Times New Roman" w:cs="Times New Roman"/>
          <w:i/>
          <w:iCs/>
          <w:sz w:val="24"/>
          <w:szCs w:val="24"/>
        </w:rPr>
        <w:t>«Восстановлено аллей 2040 метров</w:t>
      </w:r>
      <w:r w:rsidR="00125EAA" w:rsidRPr="00005CC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05CCD">
        <w:rPr>
          <w:rFonts w:ascii="Times New Roman" w:hAnsi="Times New Roman" w:cs="Times New Roman"/>
          <w:i/>
          <w:iCs/>
          <w:sz w:val="24"/>
          <w:szCs w:val="24"/>
        </w:rPr>
        <w:t xml:space="preserve"> причем </w:t>
      </w:r>
      <w:r w:rsidR="00B51096" w:rsidRPr="00005CCD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005CCD">
        <w:rPr>
          <w:rFonts w:ascii="Times New Roman" w:hAnsi="Times New Roman" w:cs="Times New Roman"/>
          <w:i/>
          <w:iCs/>
          <w:sz w:val="24"/>
          <w:szCs w:val="24"/>
        </w:rPr>
        <w:t xml:space="preserve">парке произведена обрезка и очистка насаждений на протяжении 1020 метров; убрано земли и мусора 480 возов, </w:t>
      </w:r>
      <w:r w:rsidR="003B68EB" w:rsidRPr="00005CCD">
        <w:rPr>
          <w:rFonts w:ascii="Times New Roman" w:hAnsi="Times New Roman" w:cs="Times New Roman"/>
          <w:i/>
          <w:iCs/>
          <w:sz w:val="24"/>
          <w:szCs w:val="24"/>
        </w:rPr>
        <w:t xml:space="preserve">велось </w:t>
      </w:r>
      <w:r w:rsidRPr="00005CCD">
        <w:rPr>
          <w:rFonts w:ascii="Times New Roman" w:hAnsi="Times New Roman" w:cs="Times New Roman"/>
          <w:i/>
          <w:iCs/>
          <w:sz w:val="24"/>
          <w:szCs w:val="24"/>
        </w:rPr>
        <w:t xml:space="preserve">восстановление проездной дороги 340 метров; вывезено насыпной земли </w:t>
      </w:r>
      <w:r w:rsidR="00B51096" w:rsidRPr="00005CCD">
        <w:rPr>
          <w:rFonts w:ascii="Times New Roman" w:hAnsi="Times New Roman" w:cs="Times New Roman"/>
          <w:i/>
          <w:iCs/>
          <w:sz w:val="24"/>
          <w:szCs w:val="24"/>
        </w:rPr>
        <w:t>360 возов»</w:t>
      </w:r>
      <w:r w:rsidR="007B3128" w:rsidRPr="007B3128">
        <w:rPr>
          <w:rFonts w:ascii="Times New Roman" w:hAnsi="Times New Roman" w:cs="Times New Roman"/>
          <w:sz w:val="24"/>
          <w:szCs w:val="24"/>
        </w:rPr>
        <w:t xml:space="preserve"> (орфография и стиль сохранены).</w:t>
      </w:r>
      <w:r w:rsidR="00B51096" w:rsidRPr="004967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7868036" w14:textId="4471AA2B" w:rsidR="00CF2C17" w:rsidRPr="008921AD" w:rsidRDefault="008921AD" w:rsidP="00483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</w:t>
      </w:r>
      <w:r w:rsidR="00501BB5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BB33A9">
        <w:rPr>
          <w:rFonts w:ascii="Times New Roman" w:hAnsi="Times New Roman" w:cs="Times New Roman"/>
          <w:sz w:val="24"/>
          <w:szCs w:val="24"/>
          <w:shd w:val="clear" w:color="auto" w:fill="FFFFFF"/>
        </w:rPr>
        <w:t>Но п</w:t>
      </w:r>
      <w:r w:rsidR="00501BB5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рактическая работа по подготовке и открытию первого музея Пушкина в </w:t>
      </w:r>
      <w:r w:rsidR="00005CCD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>Болд</w:t>
      </w:r>
      <w:r w:rsidR="00005CCD">
        <w:rPr>
          <w:rFonts w:ascii="Times New Roman" w:hAnsi="Times New Roman" w:cs="Times New Roman"/>
          <w:sz w:val="24"/>
          <w:szCs w:val="24"/>
          <w:shd w:val="clear" w:color="auto" w:fill="FFFFFF"/>
        </w:rPr>
        <w:t>ин</w:t>
      </w:r>
      <w:r w:rsidR="00501BB5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>е началась  только в 1948-1949 гг.</w:t>
      </w:r>
      <w:r w:rsidR="00483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План  мероприятий, утвержденный</w:t>
      </w:r>
      <w:r w:rsidR="003735AD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1F17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FF0DE5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остановлением </w:t>
      </w:r>
      <w:r w:rsidR="003735AD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Горьковского обкома ВКП</w:t>
      </w:r>
      <w:r w:rsidR="00FF0DE5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5CCD">
        <w:rPr>
          <w:rFonts w:ascii="Times New Roman" w:hAnsi="Times New Roman" w:cs="Times New Roman"/>
          <w:sz w:val="24"/>
          <w:szCs w:val="24"/>
          <w:shd w:val="clear" w:color="auto" w:fill="FFFFFF"/>
        </w:rPr>
        <w:t>(б) от 24</w:t>
      </w:r>
      <w:r w:rsidR="00483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5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июля </w:t>
      </w:r>
      <w:r w:rsidR="003735AD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1944 г., </w:t>
      </w:r>
      <w:r w:rsidR="00005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 сорван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всем намеченным направлениям. </w:t>
      </w:r>
      <w:r w:rsidR="005D1922" w:rsidRPr="004967B6">
        <w:rPr>
          <w:rFonts w:ascii="Times New Roman" w:hAnsi="Times New Roman" w:cs="Times New Roman"/>
          <w:sz w:val="24"/>
          <w:szCs w:val="24"/>
        </w:rPr>
        <w:t>И</w:t>
      </w:r>
      <w:r w:rsidR="00CF2C17" w:rsidRPr="004967B6">
        <w:rPr>
          <w:rFonts w:ascii="Times New Roman" w:hAnsi="Times New Roman" w:cs="Times New Roman"/>
          <w:sz w:val="24"/>
          <w:szCs w:val="24"/>
        </w:rPr>
        <w:t>стория</w:t>
      </w:r>
      <w:r w:rsidR="005D1922">
        <w:rPr>
          <w:rFonts w:ascii="Times New Roman" w:hAnsi="Times New Roman" w:cs="Times New Roman"/>
          <w:sz w:val="24"/>
          <w:szCs w:val="24"/>
        </w:rPr>
        <w:t xml:space="preserve"> </w:t>
      </w:r>
      <w:r w:rsidR="00CF2C17" w:rsidRPr="004967B6">
        <w:rPr>
          <w:rFonts w:ascii="Times New Roman" w:hAnsi="Times New Roman" w:cs="Times New Roman"/>
          <w:sz w:val="24"/>
          <w:szCs w:val="24"/>
        </w:rPr>
        <w:t xml:space="preserve"> музея </w:t>
      </w:r>
      <w:r w:rsidR="00A21079" w:rsidRPr="004967B6">
        <w:rPr>
          <w:rFonts w:ascii="Times New Roman" w:hAnsi="Times New Roman" w:cs="Times New Roman"/>
          <w:sz w:val="24"/>
          <w:szCs w:val="24"/>
        </w:rPr>
        <w:t>стала формироваться другим путем.</w:t>
      </w:r>
    </w:p>
    <w:p w14:paraId="2F355EDF" w14:textId="74754E1A" w:rsidR="00005CCD" w:rsidRDefault="00CF2C17" w:rsidP="00005CCD">
      <w:pPr>
        <w:tabs>
          <w:tab w:val="center" w:pos="4677"/>
          <w:tab w:val="left" w:pos="58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2B45CE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483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сложном </w:t>
      </w:r>
      <w:r w:rsidR="00123B6A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периоде создания нового музея в здании крепостной конторы в условиях послевоенного времени свидетельс</w:t>
      </w:r>
      <w:r w:rsidR="00DA5818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123B6A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вуют письма Краско Ф.Е. </w:t>
      </w:r>
      <w:r w:rsidR="00414AA4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инстанции </w:t>
      </w:r>
      <w:r w:rsidR="00123B6A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>самого разного уровня</w:t>
      </w:r>
      <w:r w:rsidR="00892FB8">
        <w:rPr>
          <w:rFonts w:ascii="Times New Roman" w:hAnsi="Times New Roman" w:cs="Times New Roman"/>
          <w:sz w:val="24"/>
          <w:szCs w:val="24"/>
          <w:shd w:val="clear" w:color="auto" w:fill="FFFFFF"/>
        </w:rPr>
        <w:t>, в частности</w:t>
      </w:r>
      <w:r w:rsidR="00005CC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4F4CDCD8" w14:textId="6F7C379A" w:rsidR="00005CCD" w:rsidRPr="00005CCD" w:rsidRDefault="00005CCD" w:rsidP="00005CCD">
      <w:pPr>
        <w:tabs>
          <w:tab w:val="center" w:pos="4677"/>
          <w:tab w:val="left" w:pos="589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05C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письмо </w:t>
      </w:r>
      <w:r w:rsidR="00892FB8" w:rsidRPr="00892FB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от 13.1.1949 г.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А.А.Фадееву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Pr="00005C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председателю Пушкинского комитета при Совете министров СССР по подготовке к юбилею 150-летия А.С. Пушкина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005C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 выделении 33 700 т. руб. на подготовку к юбилею;</w:t>
      </w:r>
    </w:p>
    <w:p w14:paraId="52C119D1" w14:textId="519BC739" w:rsidR="00005CCD" w:rsidRPr="00005CCD" w:rsidRDefault="00005CCD" w:rsidP="00005CCD">
      <w:pPr>
        <w:tabs>
          <w:tab w:val="center" w:pos="4677"/>
          <w:tab w:val="left" w:pos="589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письмо </w:t>
      </w:r>
      <w:r w:rsidR="00892FB8" w:rsidRPr="00892FB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от 15.02.1949 г.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т. 3ахо, зав. областным </w:t>
      </w:r>
      <w:r w:rsidRPr="00005C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отдел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культпросветработы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Pr="00005C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 выделении делового леса  150 м3 для проведения ремонтных работ к юбилею; </w:t>
      </w:r>
    </w:p>
    <w:p w14:paraId="55084E7A" w14:textId="56309F04" w:rsidR="00005CCD" w:rsidRPr="00005CCD" w:rsidRDefault="00005CCD" w:rsidP="00005CCD">
      <w:pPr>
        <w:tabs>
          <w:tab w:val="center" w:pos="4677"/>
          <w:tab w:val="left" w:pos="589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05C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005C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письмо  </w:t>
      </w:r>
      <w:r w:rsidR="00892FB8" w:rsidRPr="00892FB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</w:t>
      </w:r>
      <w:proofErr w:type="gramEnd"/>
      <w:r w:rsidR="00892FB8" w:rsidRPr="00892FB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21.02.1949 г. </w:t>
      </w:r>
      <w:r w:rsidRPr="00005C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т. </w:t>
      </w:r>
      <w:proofErr w:type="spellStart"/>
      <w:r w:rsidRPr="00005C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Клабуновскому</w:t>
      </w:r>
      <w:proofErr w:type="spellEnd"/>
      <w:r w:rsidRPr="00005C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И.Г., зам. отдела </w:t>
      </w:r>
      <w:proofErr w:type="spellStart"/>
      <w:r w:rsidRPr="00005C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кульпросветработы</w:t>
      </w:r>
      <w:proofErr w:type="spellEnd"/>
      <w:r w:rsidRPr="00005C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при Совете министров РСФСР, о выделении 200 </w:t>
      </w:r>
      <w:proofErr w:type="spellStart"/>
      <w:r w:rsidRPr="00005C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т.руб</w:t>
      </w:r>
      <w:proofErr w:type="spellEnd"/>
      <w:r w:rsidRPr="00005C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подготовку к открытию музея;</w:t>
      </w:r>
    </w:p>
    <w:p w14:paraId="3AB77935" w14:textId="097396EF" w:rsidR="00005CCD" w:rsidRPr="00005CCD" w:rsidRDefault="00005CCD" w:rsidP="00005CCD">
      <w:pPr>
        <w:tabs>
          <w:tab w:val="center" w:pos="4677"/>
          <w:tab w:val="left" w:pos="589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05C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письмо </w:t>
      </w:r>
      <w:r w:rsidR="00892FB8" w:rsidRPr="00892FB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от 21.02.1949 г. </w:t>
      </w:r>
      <w:r w:rsidRPr="00005C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т. </w:t>
      </w:r>
      <w:proofErr w:type="spellStart"/>
      <w:r w:rsidRPr="00005C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Винидиктову</w:t>
      </w:r>
      <w:proofErr w:type="spellEnd"/>
      <w:r w:rsidRPr="00005C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министру земледелия, о подготовке рощи </w:t>
      </w:r>
      <w:proofErr w:type="spellStart"/>
      <w:r w:rsidRPr="00005C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Лучинник</w:t>
      </w:r>
      <w:proofErr w:type="spellEnd"/>
      <w:r w:rsidRPr="00005C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 пушкинскому юбилею;</w:t>
      </w:r>
    </w:p>
    <w:p w14:paraId="26668BCD" w14:textId="3847BBA8" w:rsidR="00D772D4" w:rsidRPr="004967B6" w:rsidRDefault="00005CCD" w:rsidP="00F960CF">
      <w:pPr>
        <w:tabs>
          <w:tab w:val="center" w:pos="4677"/>
          <w:tab w:val="left" w:pos="58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</w:t>
      </w:r>
      <w:r w:rsidR="00123B6A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>исьмо</w:t>
      </w:r>
      <w:r w:rsidR="00873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3B6A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2FB8">
        <w:rPr>
          <w:rFonts w:ascii="Times New Roman" w:hAnsi="Times New Roman" w:cs="Times New Roman"/>
          <w:sz w:val="24"/>
          <w:szCs w:val="24"/>
          <w:shd w:val="clear" w:color="auto" w:fill="FFFFFF"/>
        </w:rPr>
        <w:t>от 9.04.1949 г</w:t>
      </w:r>
      <w:r w:rsidR="00892FB8" w:rsidRPr="00892F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123B6A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>т.</w:t>
      </w:r>
      <w:r w:rsidR="00DA5818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Буденному С.М., </w:t>
      </w:r>
      <w:proofErr w:type="spellStart"/>
      <w:proofErr w:type="gramStart"/>
      <w:r w:rsidR="00DA5818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>зам.министра</w:t>
      </w:r>
      <w:proofErr w:type="spellEnd"/>
      <w:proofErr w:type="gramEnd"/>
      <w:r w:rsidR="00DA5818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</w:t>
      </w:r>
      <w:r w:rsidR="00123B6A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DA5818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>озяйства СССР, о</w:t>
      </w:r>
      <w:r w:rsidR="00123B6A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помощи в приобретении 2 лошадей на Починковском конезаводе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</w:t>
      </w:r>
    </w:p>
    <w:p w14:paraId="4D243056" w14:textId="434C8B56" w:rsidR="00F34BB5" w:rsidRPr="004967B6" w:rsidRDefault="00AF556C" w:rsidP="00F960CF">
      <w:pPr>
        <w:tabs>
          <w:tab w:val="center" w:pos="4677"/>
          <w:tab w:val="left" w:pos="58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</w:t>
      </w:r>
      <w:r w:rsidR="00F34BB5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>18 июня 1949 года</w:t>
      </w:r>
      <w:r w:rsidR="004E6D02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широко и торжественно </w:t>
      </w:r>
      <w:r w:rsidR="00F34BB5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>был открыт Государственный литературно-мемориальный и природный музей-заповедник А.С. Пушкина «Болдино».</w:t>
      </w:r>
      <w:r w:rsidR="00A90701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этом событии </w:t>
      </w:r>
      <w:r w:rsidR="00FF7E15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достаточно хорошо известно </w:t>
      </w:r>
      <w:r w:rsidR="00892F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культурной </w:t>
      </w:r>
      <w:r w:rsidR="00FF7E15" w:rsidRPr="004967B6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общественности.</w:t>
      </w:r>
    </w:p>
    <w:p w14:paraId="24D0B514" w14:textId="53A8A961" w:rsidR="003B68EB" w:rsidRDefault="00565B02" w:rsidP="005D192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 бывшей во</w:t>
      </w:r>
      <w:r w:rsidR="007728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тчинной конторе началась жизнь </w:t>
      </w:r>
      <w:r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музея.  </w:t>
      </w:r>
      <w:r w:rsidR="00BB33A9" w:rsidRPr="00005C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 </w:t>
      </w:r>
      <w:r w:rsidRPr="00005C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этом этапе </w:t>
      </w:r>
      <w:r w:rsidR="00BB33A9" w:rsidRPr="00005C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своего </w:t>
      </w:r>
      <w:r w:rsidRPr="00005C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становления </w:t>
      </w:r>
      <w:r w:rsidR="003B68EB" w:rsidRPr="00005C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он </w:t>
      </w:r>
      <w:r w:rsidRPr="00005C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продолжал остават</w:t>
      </w:r>
      <w:r w:rsidR="003B68EB" w:rsidRPr="00005C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ься музеем местного значения,</w:t>
      </w:r>
      <w:r w:rsidRPr="00005C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F556C" w:rsidRPr="00005C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являлся хозрасчетным учреждением, существующим за счет подсобного хозяйства</w:t>
      </w:r>
      <w:r w:rsidR="005D1922" w:rsidRPr="00005C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</w:t>
      </w:r>
      <w:r w:rsidR="00892F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D1922" w:rsidRPr="00005C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огорода и фруктового сада</w:t>
      </w:r>
      <w:r w:rsidR="00AF556C" w:rsidRPr="00005C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2C3F796C" w14:textId="613E5E51" w:rsidR="00A56928" w:rsidRPr="004967B6" w:rsidRDefault="00AF556C" w:rsidP="005D192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738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состоянии музейной работы и реальном положении дел </w:t>
      </w:r>
      <w:proofErr w:type="gramStart"/>
      <w:r w:rsidR="001335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говорит </w:t>
      </w:r>
      <w:r w:rsidR="008738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F5DDC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письмо</w:t>
      </w:r>
      <w:proofErr w:type="gramEnd"/>
      <w:r w:rsidR="00FF5DDC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F0DE5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директора </w:t>
      </w:r>
      <w:r w:rsidR="001335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Краско Ф.Е. </w:t>
      </w:r>
      <w:r w:rsidR="00FF5DDC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Комитет по делам культурно-просветительских учреждений</w:t>
      </w:r>
      <w:r w:rsidR="00ED75EF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C227F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6C6163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20.12.1949</w:t>
      </w:r>
      <w:r w:rsidR="00ED75EF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C6163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r w:rsidR="00AC227F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ED75EF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ED75EF" w:rsidRPr="004967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="00FF7E15" w:rsidRPr="004967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«Открытие музея прошло торжественно и весело, гости разъехались, хозяин остался один и все забыли, как музей, равно и меня. Терпеливо проработал полгода один без всяких помощников</w:t>
      </w:r>
      <w:r w:rsidR="00FF5DDC" w:rsidRPr="004967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советчиков. Приближается </w:t>
      </w:r>
      <w:proofErr w:type="gramStart"/>
      <w:r w:rsidR="00ED75EF" w:rsidRPr="004967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пятидесятый </w:t>
      </w:r>
      <w:r w:rsidR="00FF5DDC" w:rsidRPr="004967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год</w:t>
      </w:r>
      <w:proofErr w:type="gramEnd"/>
      <w:r w:rsidR="00FF5DDC" w:rsidRPr="004967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я нахожусь в полном незнании, останусь ли я один и в будущем, или же мне дадут какой-либо штат сотрудников»</w:t>
      </w:r>
      <w:r w:rsidR="007B3128">
        <w:rPr>
          <w:rFonts w:ascii="Times New Roman" w:hAnsi="Times New Roman" w:cs="Times New Roman"/>
          <w:sz w:val="24"/>
          <w:szCs w:val="24"/>
        </w:rPr>
        <w:t xml:space="preserve"> </w:t>
      </w:r>
      <w:r w:rsidR="007B3128" w:rsidRPr="007B3128">
        <w:rPr>
          <w:rFonts w:ascii="Times New Roman" w:hAnsi="Times New Roman" w:cs="Times New Roman"/>
          <w:sz w:val="24"/>
          <w:szCs w:val="24"/>
        </w:rPr>
        <w:t>(орфография и стиль сохранены).</w:t>
      </w:r>
      <w:r w:rsidR="007B31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E879312" w14:textId="250FCC06" w:rsidR="005617B8" w:rsidRPr="00F960CF" w:rsidRDefault="00892FB8" w:rsidP="00F960CF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FF5DDC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1953 году ш</w:t>
      </w:r>
      <w:r w:rsidR="007728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тат болдинского музея, финансируемый из бюджетных средств, </w:t>
      </w:r>
      <w:r w:rsidR="00E070B1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состоял </w:t>
      </w:r>
      <w:r w:rsidR="007728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всего </w:t>
      </w:r>
      <w:r w:rsidR="00E070B1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из </w:t>
      </w:r>
      <w:r w:rsidR="00FF5DDC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двух </w:t>
      </w:r>
      <w:r w:rsidR="00276FB8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человек</w:t>
      </w:r>
      <w:r w:rsidR="00EA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директора и экскурсовода. </w:t>
      </w:r>
      <w:r w:rsidR="00EA4D27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B3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Хранящиеся в архиве м</w:t>
      </w:r>
      <w:r w:rsidR="00E070B1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атериалы переписки </w:t>
      </w:r>
      <w:proofErr w:type="spellStart"/>
      <w:r w:rsidR="00005C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Ф.Е.</w:t>
      </w:r>
      <w:r w:rsidR="00E070B1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Краско</w:t>
      </w:r>
      <w:proofErr w:type="spellEnd"/>
      <w:r w:rsidR="00E070B1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1953 года содержат несколько запросов в Государственную штатную комиссию при Совете министров СССР о выделении дополнительного штата</w:t>
      </w:r>
      <w:r w:rsidR="00705DAE" w:rsidRPr="004967B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  <w:r w:rsidR="00705DAE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B3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Однако, и</w:t>
      </w:r>
      <w:r w:rsidR="00705DAE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тогом этих обращений стала </w:t>
      </w:r>
      <w:r w:rsidR="005E4AD5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ликвидация</w:t>
      </w:r>
      <w:r w:rsidR="00705DAE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штатов по хозяйству при музее</w:t>
      </w:r>
      <w:r w:rsidR="00AC227F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существовавших за счет собственных средств учреждения</w:t>
      </w:r>
      <w:r w:rsidR="005617B8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В ответ на официальное письмо </w:t>
      </w:r>
      <w:r w:rsidR="00ED75EF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ведомства </w:t>
      </w:r>
      <w:r w:rsidR="005617B8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 этом решении </w:t>
      </w:r>
      <w:r w:rsidR="005E4AD5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</w:t>
      </w:r>
      <w:r w:rsidR="005617B8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5E4AD5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.04.1953</w:t>
      </w:r>
      <w:r w:rsidR="005617B8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</w:t>
      </w:r>
      <w:r w:rsidR="00442949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директор </w:t>
      </w:r>
      <w:r w:rsidR="005617B8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пишет: </w:t>
      </w:r>
      <w:r w:rsidR="005617B8" w:rsidRPr="004967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«13 апреля сего года получил Ваше решение о ликвидации штатов по хозяйству. Я принял это как великое горе и удар по у</w:t>
      </w:r>
      <w:r w:rsidR="007B31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вековеченным пушкинским </w:t>
      </w:r>
      <w:proofErr w:type="gramStart"/>
      <w:r w:rsidR="007B31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местам» </w:t>
      </w:r>
      <w:r w:rsidR="005617B8" w:rsidRPr="004967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7B3128" w:rsidRPr="007B312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B3128" w:rsidRPr="007B3128">
        <w:rPr>
          <w:rFonts w:ascii="Times New Roman" w:hAnsi="Times New Roman" w:cs="Times New Roman"/>
          <w:sz w:val="24"/>
          <w:szCs w:val="24"/>
        </w:rPr>
        <w:t>орфография и стиль сохранены).</w:t>
      </w:r>
    </w:p>
    <w:p w14:paraId="5B85EC53" w14:textId="17D1F0AC" w:rsidR="00E070B1" w:rsidRPr="004967B6" w:rsidRDefault="005E4AD5" w:rsidP="00F960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Лишь в 1961 году Минкультуры РСФСР выделило дополнительно 7 единиц производственного персонала</w:t>
      </w:r>
      <w:r w:rsidR="00EE5486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бюджетное финансирование</w:t>
      </w:r>
      <w:r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="00442949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исьмо Ми</w:t>
      </w:r>
      <w:r w:rsidR="00214A26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нкультуры РСФСР от 10.04.1961 г.</w:t>
      </w:r>
      <w:r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EE5486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D651D18" w14:textId="59D6FE1A" w:rsidR="00063771" w:rsidRPr="004967B6" w:rsidRDefault="00E070B1" w:rsidP="0013351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E5486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Состояние материально</w:t>
      </w:r>
      <w:r w:rsidR="00063771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–технической базы музея </w:t>
      </w:r>
      <w:r w:rsidR="00241790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период </w:t>
      </w:r>
      <w:r w:rsidR="003B68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50-х гг. </w:t>
      </w:r>
      <w:r w:rsidR="00063771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было неудовлетворител</w:t>
      </w:r>
      <w:r w:rsidR="001335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ьным. О </w:t>
      </w:r>
      <w:r w:rsidR="00005C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трудностях</w:t>
      </w:r>
      <w:r w:rsidR="00A56928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решении самых насущных вопросов</w:t>
      </w:r>
      <w:r w:rsidR="00CC6026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A56928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без поддержки вышестоящих руководителей</w:t>
      </w:r>
      <w:r w:rsidR="00CC6026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1335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указывает перечень обращений, среди них</w:t>
      </w:r>
      <w:r w:rsidR="00BB3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1335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например</w:t>
      </w:r>
      <w:r w:rsidR="00005C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="00063771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помощи в приобре</w:t>
      </w:r>
      <w:r w:rsidR="00EA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тении вулканизированной резины,</w:t>
      </w:r>
      <w:r w:rsidR="00063771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C6026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содействии в </w:t>
      </w:r>
      <w:r w:rsidR="00063771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выделении автомашины ГАЗ-51</w:t>
      </w:r>
      <w:r w:rsidR="001335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063771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содействии в приобретении движка Л-6 для установки в парке радиолы</w:t>
      </w:r>
      <w:r w:rsidR="00256D2E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0189953B" w14:textId="7BB1E454" w:rsidR="00C9552B" w:rsidRPr="00BB33A9" w:rsidRDefault="00F34BB5" w:rsidP="00BB33A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05C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Сохранившийся барский дом болдинской усадьбы в те годы был </w:t>
      </w:r>
      <w:r w:rsidR="005617B8" w:rsidRPr="00005C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все еще </w:t>
      </w:r>
      <w:r w:rsidRPr="00005C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занят школой</w:t>
      </w:r>
      <w:r w:rsidR="005E4AD5" w:rsidRPr="00005C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13351E" w:rsidRPr="00005CCD">
        <w:rPr>
          <w:rFonts w:ascii="Times New Roman" w:hAnsi="Times New Roman" w:cs="Times New Roman"/>
          <w:sz w:val="24"/>
          <w:szCs w:val="24"/>
        </w:rPr>
        <w:t>В</w:t>
      </w:r>
      <w:r w:rsidR="00C9552B" w:rsidRPr="00005CCD">
        <w:rPr>
          <w:rFonts w:ascii="Times New Roman" w:hAnsi="Times New Roman" w:cs="Times New Roman"/>
          <w:sz w:val="24"/>
          <w:szCs w:val="24"/>
        </w:rPr>
        <w:t>опрос</w:t>
      </w:r>
      <w:r w:rsidR="00892FB8">
        <w:rPr>
          <w:rFonts w:ascii="Times New Roman" w:hAnsi="Times New Roman" w:cs="Times New Roman"/>
          <w:sz w:val="24"/>
          <w:szCs w:val="24"/>
        </w:rPr>
        <w:t>ы</w:t>
      </w:r>
      <w:r w:rsidR="0013351E" w:rsidRPr="00005CCD">
        <w:rPr>
          <w:rFonts w:ascii="Times New Roman" w:hAnsi="Times New Roman" w:cs="Times New Roman"/>
          <w:sz w:val="24"/>
          <w:szCs w:val="24"/>
        </w:rPr>
        <w:t xml:space="preserve"> </w:t>
      </w:r>
      <w:r w:rsidR="00C9552B" w:rsidRPr="00005CCD">
        <w:rPr>
          <w:rFonts w:ascii="Times New Roman" w:hAnsi="Times New Roman" w:cs="Times New Roman"/>
          <w:sz w:val="24"/>
          <w:szCs w:val="24"/>
        </w:rPr>
        <w:t xml:space="preserve"> о передаче барского дома музею и его реставрации перед профильным</w:t>
      </w:r>
      <w:r w:rsidR="00D16A96" w:rsidRPr="00005CCD">
        <w:rPr>
          <w:rFonts w:ascii="Times New Roman" w:hAnsi="Times New Roman" w:cs="Times New Roman"/>
          <w:sz w:val="24"/>
          <w:szCs w:val="24"/>
        </w:rPr>
        <w:t>и ведомствами</w:t>
      </w:r>
      <w:r w:rsidR="00C9552B" w:rsidRPr="00005CCD">
        <w:rPr>
          <w:rFonts w:ascii="Times New Roman" w:hAnsi="Times New Roman" w:cs="Times New Roman"/>
          <w:sz w:val="24"/>
          <w:szCs w:val="24"/>
        </w:rPr>
        <w:t xml:space="preserve"> Краско Ф.Е. начал ставить сразу после открытия музея в здании крепостной конторы</w:t>
      </w:r>
      <w:r w:rsidR="00BB33A9" w:rsidRPr="00005CCD">
        <w:rPr>
          <w:rFonts w:ascii="Times New Roman" w:hAnsi="Times New Roman" w:cs="Times New Roman"/>
          <w:sz w:val="24"/>
          <w:szCs w:val="24"/>
        </w:rPr>
        <w:t xml:space="preserve"> еще в 1949 году</w:t>
      </w:r>
      <w:r w:rsidR="00C9552B" w:rsidRPr="00005CCD">
        <w:rPr>
          <w:rFonts w:ascii="Times New Roman" w:hAnsi="Times New Roman" w:cs="Times New Roman"/>
          <w:sz w:val="24"/>
          <w:szCs w:val="24"/>
        </w:rPr>
        <w:t>.</w:t>
      </w:r>
      <w:r w:rsidR="001D004E" w:rsidRPr="00005CCD">
        <w:rPr>
          <w:rFonts w:ascii="Times New Roman" w:hAnsi="Times New Roman" w:cs="Times New Roman"/>
          <w:sz w:val="24"/>
          <w:szCs w:val="24"/>
        </w:rPr>
        <w:t xml:space="preserve"> Руководство музея </w:t>
      </w:r>
      <w:r w:rsidR="0094635F" w:rsidRPr="00005CCD">
        <w:rPr>
          <w:rFonts w:ascii="Times New Roman" w:hAnsi="Times New Roman" w:cs="Times New Roman"/>
          <w:sz w:val="24"/>
          <w:szCs w:val="24"/>
        </w:rPr>
        <w:t xml:space="preserve">на протяжения ряда лет </w:t>
      </w:r>
      <w:r w:rsidR="001D004E" w:rsidRPr="00005CCD">
        <w:rPr>
          <w:rFonts w:ascii="Times New Roman" w:hAnsi="Times New Roman" w:cs="Times New Roman"/>
          <w:sz w:val="24"/>
          <w:szCs w:val="24"/>
        </w:rPr>
        <w:t xml:space="preserve">не оставляет без внимания и вопрос о передаче в болдинский музей пушкинских вещей, вывезенных из болдинского дома во Всесоюзный музей Пушкина в Ленинграде. (Письмо </w:t>
      </w:r>
      <w:r w:rsidR="00C9552B" w:rsidRPr="00005CCD">
        <w:rPr>
          <w:rFonts w:ascii="Times New Roman" w:hAnsi="Times New Roman" w:cs="Times New Roman"/>
          <w:sz w:val="24"/>
          <w:szCs w:val="24"/>
        </w:rPr>
        <w:t xml:space="preserve">в комитет по делам </w:t>
      </w:r>
      <w:proofErr w:type="spellStart"/>
      <w:r w:rsidR="00C9552B" w:rsidRPr="00005CCD">
        <w:rPr>
          <w:rFonts w:ascii="Times New Roman" w:hAnsi="Times New Roman" w:cs="Times New Roman"/>
          <w:sz w:val="24"/>
          <w:szCs w:val="24"/>
        </w:rPr>
        <w:t>к</w:t>
      </w:r>
      <w:r w:rsidR="001D004E" w:rsidRPr="00005CCD">
        <w:rPr>
          <w:rFonts w:ascii="Times New Roman" w:hAnsi="Times New Roman" w:cs="Times New Roman"/>
          <w:sz w:val="24"/>
          <w:szCs w:val="24"/>
        </w:rPr>
        <w:t>ультпросветучреждений</w:t>
      </w:r>
      <w:proofErr w:type="spellEnd"/>
      <w:r w:rsidR="001D004E" w:rsidRPr="00005CCD">
        <w:rPr>
          <w:rFonts w:ascii="Times New Roman" w:hAnsi="Times New Roman" w:cs="Times New Roman"/>
          <w:sz w:val="24"/>
          <w:szCs w:val="24"/>
        </w:rPr>
        <w:t xml:space="preserve"> при С</w:t>
      </w:r>
      <w:r w:rsidR="0094635F" w:rsidRPr="00005CCD">
        <w:rPr>
          <w:rFonts w:ascii="Times New Roman" w:hAnsi="Times New Roman" w:cs="Times New Roman"/>
          <w:sz w:val="24"/>
          <w:szCs w:val="24"/>
        </w:rPr>
        <w:t>овете министров РСФСР</w:t>
      </w:r>
      <w:r w:rsidR="00735816" w:rsidRPr="00005CCD">
        <w:rPr>
          <w:rFonts w:ascii="Times New Roman" w:hAnsi="Times New Roman" w:cs="Times New Roman"/>
          <w:sz w:val="24"/>
          <w:szCs w:val="24"/>
        </w:rPr>
        <w:t xml:space="preserve"> </w:t>
      </w:r>
      <w:r w:rsidR="0094635F" w:rsidRPr="00005CCD">
        <w:rPr>
          <w:rFonts w:ascii="Times New Roman" w:hAnsi="Times New Roman" w:cs="Times New Roman"/>
          <w:sz w:val="24"/>
          <w:szCs w:val="24"/>
        </w:rPr>
        <w:t>от</w:t>
      </w:r>
      <w:r w:rsidR="00C9552B" w:rsidRPr="00005CCD">
        <w:rPr>
          <w:rFonts w:ascii="Times New Roman" w:hAnsi="Times New Roman" w:cs="Times New Roman"/>
          <w:sz w:val="24"/>
          <w:szCs w:val="24"/>
        </w:rPr>
        <w:t xml:space="preserve"> 21.2.1951</w:t>
      </w:r>
      <w:r w:rsidR="001D004E" w:rsidRPr="00005CCD">
        <w:rPr>
          <w:rFonts w:ascii="Times New Roman" w:hAnsi="Times New Roman" w:cs="Times New Roman"/>
          <w:sz w:val="24"/>
          <w:szCs w:val="24"/>
        </w:rPr>
        <w:t xml:space="preserve"> г.</w:t>
      </w:r>
      <w:r w:rsidR="0094635F" w:rsidRPr="00005CCD">
        <w:rPr>
          <w:rFonts w:ascii="Times New Roman" w:hAnsi="Times New Roman" w:cs="Times New Roman"/>
          <w:sz w:val="24"/>
          <w:szCs w:val="24"/>
        </w:rPr>
        <w:t xml:space="preserve">, письмо начальнику управления музеев РСФСР </w:t>
      </w:r>
      <w:proofErr w:type="spellStart"/>
      <w:r w:rsidR="0094635F" w:rsidRPr="00005CCD">
        <w:rPr>
          <w:rFonts w:ascii="Times New Roman" w:hAnsi="Times New Roman" w:cs="Times New Roman"/>
          <w:sz w:val="24"/>
          <w:szCs w:val="24"/>
        </w:rPr>
        <w:t>Ханукову</w:t>
      </w:r>
      <w:proofErr w:type="spellEnd"/>
      <w:r w:rsidR="0094635F" w:rsidRPr="00005CCD">
        <w:rPr>
          <w:rFonts w:ascii="Times New Roman" w:hAnsi="Times New Roman" w:cs="Times New Roman"/>
          <w:sz w:val="24"/>
          <w:szCs w:val="24"/>
        </w:rPr>
        <w:t xml:space="preserve"> А.С. от 6.04.1955</w:t>
      </w:r>
      <w:r w:rsidR="00EE5486" w:rsidRPr="00005CCD">
        <w:rPr>
          <w:rFonts w:ascii="Times New Roman" w:hAnsi="Times New Roman" w:cs="Times New Roman"/>
          <w:sz w:val="24"/>
          <w:szCs w:val="24"/>
        </w:rPr>
        <w:t xml:space="preserve"> г.</w:t>
      </w:r>
      <w:r w:rsidR="001D004E" w:rsidRPr="00005CCD">
        <w:rPr>
          <w:rFonts w:ascii="Times New Roman" w:hAnsi="Times New Roman" w:cs="Times New Roman"/>
          <w:sz w:val="24"/>
          <w:szCs w:val="24"/>
        </w:rPr>
        <w:t xml:space="preserve">). </w:t>
      </w:r>
      <w:r w:rsidR="00B61840" w:rsidRPr="00005CCD">
        <w:rPr>
          <w:rFonts w:ascii="Times New Roman" w:hAnsi="Times New Roman" w:cs="Times New Roman"/>
          <w:sz w:val="24"/>
          <w:szCs w:val="24"/>
        </w:rPr>
        <w:t xml:space="preserve">На одно </w:t>
      </w:r>
      <w:r w:rsidR="00EE5486" w:rsidRPr="00005CCD">
        <w:rPr>
          <w:rFonts w:ascii="Times New Roman" w:hAnsi="Times New Roman" w:cs="Times New Roman"/>
          <w:sz w:val="24"/>
          <w:szCs w:val="24"/>
        </w:rPr>
        <w:t xml:space="preserve">из </w:t>
      </w:r>
      <w:r w:rsidR="00B61840" w:rsidRPr="00005CCD">
        <w:rPr>
          <w:rFonts w:ascii="Times New Roman" w:hAnsi="Times New Roman" w:cs="Times New Roman"/>
          <w:sz w:val="24"/>
          <w:szCs w:val="24"/>
        </w:rPr>
        <w:t xml:space="preserve">писем был </w:t>
      </w:r>
      <w:r w:rsidR="00B61840" w:rsidRPr="00005CCD">
        <w:rPr>
          <w:rFonts w:ascii="Times New Roman" w:hAnsi="Times New Roman" w:cs="Times New Roman"/>
          <w:sz w:val="24"/>
          <w:szCs w:val="24"/>
        </w:rPr>
        <w:lastRenderedPageBreak/>
        <w:t xml:space="preserve">получен </w:t>
      </w:r>
      <w:r w:rsidR="005D4F0E" w:rsidRPr="00005CCD">
        <w:rPr>
          <w:rFonts w:ascii="Times New Roman" w:hAnsi="Times New Roman" w:cs="Times New Roman"/>
          <w:sz w:val="24"/>
          <w:szCs w:val="24"/>
        </w:rPr>
        <w:t xml:space="preserve">категоричный </w:t>
      </w:r>
      <w:r w:rsidR="00B61840" w:rsidRPr="00005CCD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5D1922" w:rsidRPr="00005CCD">
        <w:rPr>
          <w:rFonts w:ascii="Times New Roman" w:hAnsi="Times New Roman" w:cs="Times New Roman"/>
          <w:sz w:val="24"/>
          <w:szCs w:val="24"/>
        </w:rPr>
        <w:t xml:space="preserve">из </w:t>
      </w:r>
      <w:r w:rsidR="00B61840" w:rsidRPr="00005CCD">
        <w:rPr>
          <w:rFonts w:ascii="Times New Roman" w:hAnsi="Times New Roman" w:cs="Times New Roman"/>
          <w:sz w:val="24"/>
          <w:szCs w:val="24"/>
        </w:rPr>
        <w:t xml:space="preserve">управления музеев </w:t>
      </w:r>
      <w:r w:rsidR="00EA4D27">
        <w:rPr>
          <w:rFonts w:ascii="Times New Roman" w:hAnsi="Times New Roman" w:cs="Times New Roman"/>
          <w:sz w:val="24"/>
          <w:szCs w:val="24"/>
        </w:rPr>
        <w:t>к</w:t>
      </w:r>
      <w:r w:rsidR="00B61840" w:rsidRPr="00005CCD">
        <w:rPr>
          <w:rFonts w:ascii="Times New Roman" w:hAnsi="Times New Roman" w:cs="Times New Roman"/>
          <w:sz w:val="24"/>
          <w:szCs w:val="24"/>
        </w:rPr>
        <w:t xml:space="preserve">омитета по делам </w:t>
      </w:r>
      <w:proofErr w:type="spellStart"/>
      <w:r w:rsidR="00B61840" w:rsidRPr="00005CCD">
        <w:rPr>
          <w:rFonts w:ascii="Times New Roman" w:hAnsi="Times New Roman" w:cs="Times New Roman"/>
          <w:sz w:val="24"/>
          <w:szCs w:val="24"/>
        </w:rPr>
        <w:t>культпросветучреждений</w:t>
      </w:r>
      <w:proofErr w:type="spellEnd"/>
      <w:r w:rsidR="00B61840" w:rsidRPr="00005CCD">
        <w:rPr>
          <w:rFonts w:ascii="Times New Roman" w:hAnsi="Times New Roman" w:cs="Times New Roman"/>
          <w:sz w:val="24"/>
          <w:szCs w:val="24"/>
        </w:rPr>
        <w:t xml:space="preserve"> при Со</w:t>
      </w:r>
      <w:r w:rsidR="00256D2E" w:rsidRPr="00005CCD">
        <w:rPr>
          <w:rFonts w:ascii="Times New Roman" w:hAnsi="Times New Roman" w:cs="Times New Roman"/>
          <w:sz w:val="24"/>
          <w:szCs w:val="24"/>
        </w:rPr>
        <w:t>вете министров РСФСР</w:t>
      </w:r>
      <w:r w:rsidR="00005CCD">
        <w:rPr>
          <w:rFonts w:ascii="Times New Roman" w:hAnsi="Times New Roman" w:cs="Times New Roman"/>
          <w:sz w:val="24"/>
          <w:szCs w:val="24"/>
        </w:rPr>
        <w:t xml:space="preserve">: </w:t>
      </w:r>
      <w:r w:rsidR="00256D2E" w:rsidRPr="00005CCD">
        <w:rPr>
          <w:rFonts w:ascii="Times New Roman" w:hAnsi="Times New Roman" w:cs="Times New Roman"/>
          <w:i/>
          <w:sz w:val="24"/>
          <w:szCs w:val="24"/>
        </w:rPr>
        <w:t>«Х</w:t>
      </w:r>
      <w:r w:rsidR="00B61840" w:rsidRPr="00005CCD">
        <w:rPr>
          <w:rFonts w:ascii="Times New Roman" w:hAnsi="Times New Roman" w:cs="Times New Roman"/>
          <w:i/>
          <w:sz w:val="24"/>
          <w:szCs w:val="24"/>
        </w:rPr>
        <w:t>одатайствовать о передаче в Болдино подлинных вещей Пушки</w:t>
      </w:r>
      <w:r w:rsidR="007B3128">
        <w:rPr>
          <w:rFonts w:ascii="Times New Roman" w:hAnsi="Times New Roman" w:cs="Times New Roman"/>
          <w:i/>
          <w:sz w:val="24"/>
          <w:szCs w:val="24"/>
        </w:rPr>
        <w:t xml:space="preserve">на не представляется возможным» </w:t>
      </w:r>
      <w:r w:rsidR="007B3128" w:rsidRPr="007B3128">
        <w:rPr>
          <w:rFonts w:ascii="Times New Roman" w:hAnsi="Times New Roman" w:cs="Times New Roman"/>
          <w:sz w:val="24"/>
          <w:szCs w:val="24"/>
        </w:rPr>
        <w:t>(орфография и стиль сохранены).</w:t>
      </w:r>
    </w:p>
    <w:p w14:paraId="76591AA9" w14:textId="5F70D6BE" w:rsidR="0093598B" w:rsidRPr="004967B6" w:rsidRDefault="000F66E1" w:rsidP="00F96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BB3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</w:t>
      </w:r>
      <w:r w:rsidR="00005C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BB3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</w:t>
      </w:r>
      <w:r w:rsidR="001335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есмотря на все трудности и малочисленный штат</w:t>
      </w:r>
      <w:r w:rsidR="00005C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1335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</w:t>
      </w:r>
      <w:r w:rsidR="00EB19D7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жегодная посещаемость музея в те годы достигала десяти-двенадцати тысяч человек. Это серьезная цифра, если </w:t>
      </w:r>
      <w:r w:rsidR="00CC6026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учесть </w:t>
      </w:r>
      <w:r w:rsidR="00F86B94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CC6026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тсутствие логистики и транспорта в </w:t>
      </w:r>
      <w:r w:rsidR="00F86B94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тот период. </w:t>
      </w:r>
      <w:r w:rsidR="00C51E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Лишь в 1960-м году была построена дорога с твердым покрытием до ближайшей станции Ужовка, через которую проходила авт</w:t>
      </w:r>
      <w:r w:rsidR="003B68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C51E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трасса</w:t>
      </w:r>
      <w:r w:rsidR="00005C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C51E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связывающая с областным центром</w:t>
      </w:r>
      <w:r w:rsidR="00005C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C51E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находившимся в 250 км.</w:t>
      </w:r>
    </w:p>
    <w:p w14:paraId="26B3420A" w14:textId="2C3E98AE" w:rsidR="005D1922" w:rsidRPr="004967B6" w:rsidRDefault="0093598B" w:rsidP="005D19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415544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Вместе с тем в музее </w:t>
      </w:r>
      <w:r w:rsidR="00B412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тот период </w:t>
      </w:r>
      <w:r w:rsidR="00415544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происходили недопустимые вещи. Парк заповедника, стремительно утрачивал черты старинного усадебного</w:t>
      </w:r>
      <w:r w:rsidR="00256D2E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парка. Его территорию украшали </w:t>
      </w:r>
      <w:r w:rsidR="00415544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щиты и лозунги, фигуры вождей, поэтов, революционных деятелей. </w:t>
      </w:r>
    </w:p>
    <w:p w14:paraId="7C902DB6" w14:textId="780B7E01" w:rsidR="005D1922" w:rsidRPr="004967B6" w:rsidRDefault="00925C5C" w:rsidP="005D192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1955 году по </w:t>
      </w:r>
      <w:r w:rsidR="001A4F1E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заданию Управления </w:t>
      </w:r>
      <w:r w:rsidR="009D26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культуры Арзамасской </w:t>
      </w:r>
      <w:r w:rsidR="001A4F1E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области для ознакомления с работой музея </w:t>
      </w:r>
      <w:r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была направлена сотрудница Государственного литературного музея </w:t>
      </w:r>
      <w:proofErr w:type="spellStart"/>
      <w:r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Е.Н.Дунаева</w:t>
      </w:r>
      <w:proofErr w:type="spellEnd"/>
      <w:r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14:paraId="6BEDE239" w14:textId="77777777" w:rsidR="009D2602" w:rsidRDefault="00122F35" w:rsidP="009D26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0815E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Приведем ряд заключений специалиста</w:t>
      </w:r>
      <w:r w:rsidR="005D1922" w:rsidRPr="000815E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по итогам </w:t>
      </w:r>
      <w:r w:rsidR="00B41295" w:rsidRPr="000815E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проведенной </w:t>
      </w:r>
      <w:r w:rsidR="005D1922" w:rsidRPr="000815E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проверки</w:t>
      </w:r>
      <w:r w:rsidRPr="000815E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</w:p>
    <w:p w14:paraId="088CDB14" w14:textId="200C9A46" w:rsidR="009D2602" w:rsidRDefault="00122F35" w:rsidP="009D26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0815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503488" w:rsidRPr="000815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0815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«Все постройки в парке</w:t>
      </w:r>
      <w:r w:rsidR="00EE5486" w:rsidRPr="000815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</w:t>
      </w:r>
      <w:r w:rsidRPr="000815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беседки сделаны грубо, топорно, без всякого представления о стиле пушкинского времени». </w:t>
      </w:r>
    </w:p>
    <w:p w14:paraId="0206FDD5" w14:textId="1EBD3980" w:rsidR="00EE5486" w:rsidRPr="000815E2" w:rsidRDefault="00503488" w:rsidP="009D26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0815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122F35" w:rsidRPr="000815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«У работников музея и у местных организаций нет достаточно ясного представления о том,  что такое заповедник и каковы наши задачи по отношению к нему».</w:t>
      </w:r>
    </w:p>
    <w:p w14:paraId="7B8584FA" w14:textId="5DBAD47C" w:rsidR="00122F35" w:rsidRPr="004967B6" w:rsidRDefault="00503488" w:rsidP="009D26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0815E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3. «В экспозиции слишком мало показан  Болдин</w:t>
      </w:r>
      <w:r w:rsidR="007B312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ский период творчества Пушкина» </w:t>
      </w:r>
      <w:r w:rsidR="007B3128" w:rsidRPr="007B3128">
        <w:rPr>
          <w:rFonts w:ascii="Times New Roman" w:hAnsi="Times New Roman" w:cs="Times New Roman"/>
          <w:sz w:val="24"/>
          <w:szCs w:val="24"/>
        </w:rPr>
        <w:t>(орфография и стиль сохранены).</w:t>
      </w:r>
    </w:p>
    <w:p w14:paraId="1C36F3B3" w14:textId="18521870" w:rsidR="00715B8E" w:rsidRPr="004967B6" w:rsidRDefault="00503488" w:rsidP="00F960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4967B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Дунаева Е.Н. предлагает </w:t>
      </w:r>
      <w:r w:rsidR="00925C5C" w:rsidRPr="004967B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перечень </w:t>
      </w:r>
      <w:r w:rsidRPr="004967B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мер </w:t>
      </w:r>
      <w:r w:rsidR="00925C5C" w:rsidRPr="004967B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 улучшению материально-технической, научно-экспозиционной и просветительской деятел</w:t>
      </w:r>
      <w:r w:rsidR="00715B8E" w:rsidRPr="004967B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ь</w:t>
      </w:r>
      <w:r w:rsidR="00925C5C" w:rsidRPr="004967B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ности музея</w:t>
      </w:r>
      <w:r w:rsidR="00715B8E" w:rsidRPr="004967B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  <w:r w:rsidR="001A4F1E" w:rsidRPr="004967B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Итоговый вывод сформулирован следующим образом</w:t>
      </w:r>
      <w:r w:rsidR="004E3F16" w:rsidRPr="004967B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:</w:t>
      </w:r>
      <w:r w:rsidR="001A4F1E" w:rsidRPr="004967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«</w:t>
      </w:r>
      <w:r w:rsidR="0013351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… </w:t>
      </w:r>
      <w:r w:rsidR="001A4F1E" w:rsidRPr="004967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существенной мерой было бы превращение Болдинского музея в филиал Всесоюзного музея Пушкина в Ленинграде по аналогии с музеем Пушкина в Михайловском»</w:t>
      </w:r>
      <w:r w:rsidR="007B3128" w:rsidRPr="007B3128">
        <w:rPr>
          <w:rFonts w:ascii="Times New Roman" w:hAnsi="Times New Roman" w:cs="Times New Roman"/>
          <w:sz w:val="24"/>
          <w:szCs w:val="24"/>
        </w:rPr>
        <w:t xml:space="preserve"> (орфография и стиль сохранены).</w:t>
      </w:r>
    </w:p>
    <w:p w14:paraId="49ACC9A9" w14:textId="4355DF95" w:rsidR="005D1922" w:rsidRPr="004967B6" w:rsidRDefault="00CB69FD" w:rsidP="005D192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1957 году </w:t>
      </w:r>
      <w:r w:rsidR="004E3F16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Советом</w:t>
      </w:r>
      <w:r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министров РСФСР </w:t>
      </w:r>
      <w:r w:rsidR="004E3F16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принимается постановление </w:t>
      </w:r>
      <w:r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 учреждении в Болдине музея-заповедника </w:t>
      </w:r>
      <w:proofErr w:type="spellStart"/>
      <w:r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А.С.Пушкина</w:t>
      </w:r>
      <w:proofErr w:type="spellEnd"/>
      <w:r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научно-методическое руководство которым </w:t>
      </w:r>
      <w:r w:rsidR="004E3F16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возлагается</w:t>
      </w:r>
      <w:r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Всесоюзный музей Пушкина. В 1958 году</w:t>
      </w:r>
      <w:r w:rsidR="0093598B" w:rsidRPr="004967B6">
        <w:rPr>
          <w:sz w:val="24"/>
          <w:szCs w:val="24"/>
        </w:rPr>
        <w:t xml:space="preserve"> </w:t>
      </w:r>
      <w:r w:rsidR="0093598B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комиссия в составе М.М. </w:t>
      </w:r>
      <w:proofErr w:type="spellStart"/>
      <w:r w:rsidR="0093598B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Калаушина</w:t>
      </w:r>
      <w:proofErr w:type="spellEnd"/>
      <w:r w:rsidR="0093598B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директора Всесоюзного музея, </w:t>
      </w:r>
      <w:r w:rsidR="00C51E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</w:t>
      </w:r>
      <w:r w:rsidR="0093598B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С.С. Гейченко, директора Государственного пушкинского заповедника, </w:t>
      </w:r>
      <w:r w:rsidR="00A5571F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ознакоми</w:t>
      </w:r>
      <w:r w:rsidR="0093598B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лась</w:t>
      </w:r>
      <w:r w:rsidR="00A5571F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положением дел в Болдин</w:t>
      </w:r>
      <w:r w:rsidR="0093598B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ском музее</w:t>
      </w:r>
      <w:r w:rsidR="005D19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93598B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52D9780" w14:textId="4EE578BA" w:rsidR="0093598B" w:rsidRPr="004967B6" w:rsidRDefault="0013351E" w:rsidP="00F960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93598B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омиссия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3598B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указывала на необходимость перенесения музея из помещения Приказной конторы в болдинский дом Пушкина,  скорейшей его реставрации, возвращения усадебному п</w:t>
      </w:r>
      <w:r w:rsidR="005D19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арку его исторического облика. </w:t>
      </w:r>
      <w:r w:rsidR="005D1922" w:rsidRPr="000815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то же время </w:t>
      </w:r>
      <w:r w:rsidR="0093598B" w:rsidRPr="000815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Комиссия подчеркнула заслуги директора </w:t>
      </w:r>
      <w:r w:rsidR="0093598B" w:rsidRPr="000815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музея Ф.Е. Краско, который при ограниченном штате работников, скромном местном бюджете в течение многих лет с помощью районных партийных и советских организаций вел экскурсионную, культурно-просветительную работу в музее.</w:t>
      </w:r>
      <w:r w:rsidR="004E3F16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769DF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Опытными музейщиками предлагалось «возбудить ходатайство» перед министерством культуры РФ о переводе музея-заповедника А.С. Пушкина в Б</w:t>
      </w:r>
      <w:r w:rsidR="00AA2230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олдине</w:t>
      </w:r>
      <w:r w:rsidR="006769DF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государ</w:t>
      </w:r>
      <w:r w:rsidR="00AA2230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6769DF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твенный бюджет, </w:t>
      </w:r>
      <w:r w:rsidR="004E3F16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="006769DF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3 категории</w:t>
      </w:r>
      <w:r w:rsidR="004E3F16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6769DF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 штатом музейных научных работников в количестве 3-4 человек». </w:t>
      </w:r>
    </w:p>
    <w:p w14:paraId="175AF380" w14:textId="3C5FE213" w:rsidR="00AA2230" w:rsidRPr="0013351E" w:rsidRDefault="00F80EA4" w:rsidP="0013351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1959 году болдинскому музею передали господский дом, началась подготовка к его реставрации и созданию расширенной постоянной экспозиции. </w:t>
      </w:r>
      <w:r w:rsidR="0013351E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1B2B6F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еречень</w:t>
      </w:r>
      <w:r w:rsidR="001335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B2B6F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E3F16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служебной </w:t>
      </w:r>
      <w:r w:rsidR="00FC66A1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переписки </w:t>
      </w:r>
      <w:r w:rsidR="005D19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разными ведомствами </w:t>
      </w:r>
      <w:r w:rsidR="001B2B6F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период 195</w:t>
      </w:r>
      <w:r w:rsidR="00B412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1B2B6F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-1959 гг.</w:t>
      </w:r>
      <w:r w:rsidR="00FC66A1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B2B6F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свидетельство начавшегося движения по преобразованию болдинского музея</w:t>
      </w:r>
      <w:r w:rsidR="004E3F16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0815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</w:t>
      </w:r>
      <w:r w:rsidR="005D19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однимаются вопросы </w:t>
      </w:r>
      <w:r w:rsidR="001335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AA2230" w:rsidRPr="004967B6">
        <w:rPr>
          <w:rFonts w:ascii="Times New Roman" w:eastAsia="Calibri" w:hAnsi="Times New Roman" w:cs="Times New Roman"/>
          <w:sz w:val="24"/>
          <w:szCs w:val="24"/>
        </w:rPr>
        <w:t xml:space="preserve">перепланировке парка заповедника </w:t>
      </w:r>
      <w:r w:rsidR="00873858">
        <w:rPr>
          <w:rFonts w:ascii="Times New Roman" w:eastAsia="Calibri" w:hAnsi="Times New Roman" w:cs="Times New Roman"/>
          <w:sz w:val="24"/>
          <w:szCs w:val="24"/>
        </w:rPr>
        <w:t xml:space="preserve">и его содержанию, </w:t>
      </w:r>
      <w:r w:rsidR="002B66D8" w:rsidRPr="004967B6">
        <w:rPr>
          <w:rFonts w:ascii="Times New Roman" w:eastAsia="Calibri" w:hAnsi="Times New Roman" w:cs="Times New Roman"/>
          <w:sz w:val="24"/>
          <w:szCs w:val="24"/>
        </w:rPr>
        <w:t>обследованию Господского дома на предмет</w:t>
      </w:r>
      <w:r w:rsidR="004E3F16" w:rsidRPr="004967B6">
        <w:rPr>
          <w:rFonts w:ascii="Times New Roman" w:eastAsia="Calibri" w:hAnsi="Times New Roman" w:cs="Times New Roman"/>
          <w:sz w:val="24"/>
          <w:szCs w:val="24"/>
        </w:rPr>
        <w:t xml:space="preserve"> подлинности</w:t>
      </w:r>
      <w:r w:rsidR="000815E2">
        <w:rPr>
          <w:rFonts w:ascii="Times New Roman" w:eastAsia="Calibri" w:hAnsi="Times New Roman" w:cs="Times New Roman"/>
          <w:sz w:val="24"/>
          <w:szCs w:val="24"/>
        </w:rPr>
        <w:t xml:space="preserve"> и другие </w:t>
      </w:r>
      <w:r w:rsidR="00B41295">
        <w:rPr>
          <w:rFonts w:ascii="Times New Roman" w:eastAsia="Calibri" w:hAnsi="Times New Roman" w:cs="Times New Roman"/>
          <w:sz w:val="24"/>
          <w:szCs w:val="24"/>
        </w:rPr>
        <w:t>вопросы.</w:t>
      </w:r>
    </w:p>
    <w:p w14:paraId="6A7C82F5" w14:textId="77777777" w:rsidR="007B3128" w:rsidRDefault="007B3128" w:rsidP="00F960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B31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Представленный в настоящей работе большой корпус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архивных материалов </w:t>
      </w:r>
      <w:r w:rsidRPr="007B31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показывает, что сохранившиеся документы являются важными историческими источниками. Они заключают в себе ценные сведения не только по истории конкретного музея, но также иллюстрируют советское музейное строительство в целом.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3EF15EF" w14:textId="758C0844" w:rsidR="002639EA" w:rsidRDefault="007B3128" w:rsidP="00F960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176B28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еребирая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14A26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шаг за шагом архивные документы, </w:t>
      </w:r>
      <w:r w:rsidR="00176B28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относящ</w:t>
      </w:r>
      <w:r w:rsidR="000815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иеся к периоду создания и начала</w:t>
      </w:r>
      <w:r w:rsidR="00176B28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становления </w:t>
      </w:r>
      <w:r w:rsidR="009D26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болдинского </w:t>
      </w:r>
      <w:r w:rsidR="00176B28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музея, можно </w:t>
      </w:r>
      <w:r w:rsidR="000815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сделать вывод</w:t>
      </w:r>
      <w:r w:rsidR="00B412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082695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815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F960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самые трудные годы малочисленный коллектив музея  </w:t>
      </w:r>
      <w:r w:rsidR="00D75E97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условиях отсутствия </w:t>
      </w:r>
      <w:r w:rsidR="004F487E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государственного финансирования, </w:t>
      </w:r>
      <w:r w:rsidR="00D75E97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помещений,</w:t>
      </w:r>
      <w:r w:rsidR="004F487E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экспонатов </w:t>
      </w:r>
      <w:r w:rsidR="00D75E97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дефицита кадров</w:t>
      </w:r>
      <w:r w:rsidR="00F960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F487E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подготовил плацдарм для дальнейшего развития и совершенствования</w:t>
      </w:r>
      <w:r w:rsidR="00C707DF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уникального Пушкинского заповедника</w:t>
      </w:r>
      <w:r w:rsidR="004F487E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D22BE4" w:rsidRPr="00496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C78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это уже другая история.</w:t>
      </w:r>
    </w:p>
    <w:p w14:paraId="3241B17F" w14:textId="77777777" w:rsidR="00D02A96" w:rsidRPr="004967B6" w:rsidRDefault="00D02A96" w:rsidP="00F960CF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76C7C1E" w14:textId="1D432AC8" w:rsidR="00D02A96" w:rsidRPr="00D02A96" w:rsidRDefault="00D02A96" w:rsidP="00D02A96">
      <w:pPr>
        <w:tabs>
          <w:tab w:val="center" w:pos="4677"/>
          <w:tab w:val="left" w:pos="589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2A96">
        <w:rPr>
          <w:rFonts w:ascii="Times New Roman" w:eastAsia="Calibri" w:hAnsi="Times New Roman" w:cs="Times New Roman"/>
          <w:b/>
          <w:i/>
          <w:sz w:val="24"/>
          <w:szCs w:val="24"/>
        </w:rPr>
        <w:t>Использованная  литература</w:t>
      </w:r>
    </w:p>
    <w:p w14:paraId="67E22D4A" w14:textId="77777777" w:rsidR="00D02A96" w:rsidRPr="00D02A96" w:rsidRDefault="00D02A96" w:rsidP="00D02A96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Агальцова В.А. Сохранение и восстановление парка болдинской усадьбы // Записки краеведов. – Горький, 1979. С. 169. </w:t>
      </w:r>
    </w:p>
    <w:p w14:paraId="6AF05808" w14:textId="77777777" w:rsidR="00D02A96" w:rsidRPr="00D02A96" w:rsidRDefault="00D02A96" w:rsidP="00D02A96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Агафонов С.Л. Пушкинская усадьба в Болдине // Памятники культуры. Новые открытия. Ежегодник, 1985. – М., 1987. С. 450 – 451.</w:t>
      </w:r>
    </w:p>
    <w:p w14:paraId="216E172E" w14:textId="77777777" w:rsidR="00D02A96" w:rsidRPr="00D02A96" w:rsidRDefault="00D02A96" w:rsidP="00D02A96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Кезина Т. Н. Болдино. Пушкин. Музей. Музейщики. – Н. Новгород.: ООО «</w:t>
      </w:r>
      <w:proofErr w:type="spellStart"/>
      <w:r w:rsidRPr="00D02A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БегемотНН</w:t>
      </w:r>
      <w:proofErr w:type="spellEnd"/>
      <w:r w:rsidRPr="00D02A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», 2014. – 224 с. </w:t>
      </w:r>
    </w:p>
    <w:p w14:paraId="177C0552" w14:textId="77777777" w:rsidR="00D02A96" w:rsidRPr="00D02A96" w:rsidRDefault="00D02A96" w:rsidP="00D02A96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Левина Ю.И. О болдинской усадьбе и доме Пушкиных // Записки краеведов. – Горький, 1985. С. 190. </w:t>
      </w:r>
    </w:p>
    <w:p w14:paraId="0BE4EAD1" w14:textId="77777777" w:rsidR="00D02A96" w:rsidRPr="00D02A96" w:rsidRDefault="00D02A96" w:rsidP="00D02A96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Попадюк</w:t>
      </w:r>
      <w:proofErr w:type="spellEnd"/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 Неизвестная провинция. – М., 2004. С. 385.</w:t>
      </w:r>
    </w:p>
    <w:p w14:paraId="2080361D" w14:textId="77777777" w:rsidR="00BC3DE7" w:rsidRDefault="00BC3DE7" w:rsidP="00D02A96">
      <w:pPr>
        <w:shd w:val="clear" w:color="auto" w:fill="FFFFFF"/>
        <w:spacing w:after="0" w:line="360" w:lineRule="auto"/>
        <w:ind w:left="40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1A8C911" w14:textId="77777777" w:rsidR="00BC3DE7" w:rsidRDefault="00BC3DE7" w:rsidP="00D02A96">
      <w:pPr>
        <w:shd w:val="clear" w:color="auto" w:fill="FFFFFF"/>
        <w:spacing w:after="0" w:line="360" w:lineRule="auto"/>
        <w:ind w:left="40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811071A" w14:textId="77777777" w:rsidR="00D02A96" w:rsidRPr="00D02A96" w:rsidRDefault="00D02A96" w:rsidP="00D02A96">
      <w:pPr>
        <w:shd w:val="clear" w:color="auto" w:fill="FFFFFF"/>
        <w:spacing w:after="0" w:line="360" w:lineRule="auto"/>
        <w:ind w:left="40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2A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Электронные ресурсы</w:t>
      </w:r>
    </w:p>
    <w:p w14:paraId="704A4C9B" w14:textId="77777777" w:rsidR="00D02A96" w:rsidRPr="00D02A96" w:rsidRDefault="00D02A96" w:rsidP="00D02A96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[1] Ко дню рождения А.С. Пушкина// Государственная архивная служба Нижегородской области. [Электронный ресурс]. URL:  </w:t>
      </w:r>
      <w:hyperlink r:id="rId7" w:history="1">
        <w:r w:rsidRPr="00D02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https://www.archive-nnov.ru/?id=6528</w:t>
        </w:r>
      </w:hyperlink>
    </w:p>
    <w:p w14:paraId="6D69C02E" w14:textId="77777777" w:rsidR="00D02A96" w:rsidRPr="00D02A96" w:rsidRDefault="00D02A96" w:rsidP="00D02A96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21.02.2022).</w:t>
      </w:r>
    </w:p>
    <w:p w14:paraId="0CFE97E1" w14:textId="77777777" w:rsidR="00D02A96" w:rsidRPr="00D02A96" w:rsidRDefault="00D02A96" w:rsidP="00D02A96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[2] «Память поэта здесь сохранена». Из истории создания музея-заповедника </w:t>
      </w:r>
      <w:proofErr w:type="spellStart"/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«Болдино». 1928—1945 гг. // Исторический архив 1999. № 6. — М. 1999.  [Электронный ресурс]. </w:t>
      </w:r>
      <w:r w:rsidRPr="00D02A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D02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D02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D02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D02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02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imwerden</w:t>
        </w:r>
        <w:proofErr w:type="spellEnd"/>
        <w:r w:rsidRPr="00D02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02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</w:t>
        </w:r>
        <w:r w:rsidRPr="00D02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D02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pdf</w:t>
        </w:r>
        <w:r w:rsidRPr="00D02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D02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istorichesky</w:t>
        </w:r>
        <w:proofErr w:type="spellEnd"/>
        <w:r w:rsidRPr="00D02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Pr="00D02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arkhiv</w:t>
        </w:r>
        <w:proofErr w:type="spellEnd"/>
        <w:r w:rsidRPr="00D02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_1999_6__</w:t>
        </w:r>
        <w:proofErr w:type="spellStart"/>
        <w:r w:rsidRPr="00D02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ocr</w:t>
        </w:r>
        <w:proofErr w:type="spellEnd"/>
        <w:r w:rsidRPr="00D02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02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pdf</w:t>
        </w:r>
      </w:hyperlink>
      <w:r w:rsidRPr="00D02A96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(дата обращения: 1.02.2022).</w:t>
      </w:r>
    </w:p>
    <w:p w14:paraId="17D71567" w14:textId="119B39F9" w:rsidR="00EF2103" w:rsidRPr="004967B6" w:rsidRDefault="00EF2103" w:rsidP="00F960C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F2103" w:rsidRPr="004967B6" w:rsidSect="003030A2">
      <w:footerReference w:type="default" r:id="rId9"/>
      <w:pgSz w:w="11906" w:h="16838"/>
      <w:pgMar w:top="851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E598" w14:textId="77777777" w:rsidR="006D0227" w:rsidRDefault="006D0227" w:rsidP="001B08C6">
      <w:pPr>
        <w:spacing w:after="0" w:line="240" w:lineRule="auto"/>
      </w:pPr>
      <w:r>
        <w:separator/>
      </w:r>
    </w:p>
  </w:endnote>
  <w:endnote w:type="continuationSeparator" w:id="0">
    <w:p w14:paraId="3762509B" w14:textId="77777777" w:rsidR="006D0227" w:rsidRDefault="006D0227" w:rsidP="001B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214830"/>
      <w:docPartObj>
        <w:docPartGallery w:val="Page Numbers (Bottom of Page)"/>
        <w:docPartUnique/>
      </w:docPartObj>
    </w:sdtPr>
    <w:sdtContent>
      <w:p w14:paraId="5513ADF8" w14:textId="053F40AB" w:rsidR="001B08C6" w:rsidRDefault="001B08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DE7">
          <w:rPr>
            <w:noProof/>
          </w:rPr>
          <w:t>7</w:t>
        </w:r>
        <w:r>
          <w:fldChar w:fldCharType="end"/>
        </w:r>
      </w:p>
    </w:sdtContent>
  </w:sdt>
  <w:p w14:paraId="3EFBCAE5" w14:textId="77777777" w:rsidR="001B08C6" w:rsidRDefault="001B08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52C3" w14:textId="77777777" w:rsidR="006D0227" w:rsidRDefault="006D0227" w:rsidP="001B08C6">
      <w:pPr>
        <w:spacing w:after="0" w:line="240" w:lineRule="auto"/>
      </w:pPr>
      <w:r>
        <w:separator/>
      </w:r>
    </w:p>
  </w:footnote>
  <w:footnote w:type="continuationSeparator" w:id="0">
    <w:p w14:paraId="695CF344" w14:textId="77777777" w:rsidR="006D0227" w:rsidRDefault="006D0227" w:rsidP="001B0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342"/>
    <w:multiLevelType w:val="multilevel"/>
    <w:tmpl w:val="5FB4D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E6B59E8"/>
    <w:multiLevelType w:val="singleLevel"/>
    <w:tmpl w:val="891C9F6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C5A3DB5"/>
    <w:multiLevelType w:val="singleLevel"/>
    <w:tmpl w:val="04300A36"/>
    <w:lvl w:ilvl="0">
      <w:start w:val="1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CA5715D"/>
    <w:multiLevelType w:val="multilevel"/>
    <w:tmpl w:val="4B3837C0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17" w:hanging="2160"/>
      </w:pPr>
      <w:rPr>
        <w:rFonts w:hint="default"/>
      </w:rPr>
    </w:lvl>
  </w:abstractNum>
  <w:abstractNum w:abstractNumId="4" w15:restartNumberingAfterBreak="0">
    <w:nsid w:val="465A2838"/>
    <w:multiLevelType w:val="singleLevel"/>
    <w:tmpl w:val="4B740E0E"/>
    <w:lvl w:ilvl="0">
      <w:start w:val="27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DD40F55"/>
    <w:multiLevelType w:val="hybridMultilevel"/>
    <w:tmpl w:val="DBBA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85B9E"/>
    <w:multiLevelType w:val="multilevel"/>
    <w:tmpl w:val="6944B4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FC024F3"/>
    <w:multiLevelType w:val="hybridMultilevel"/>
    <w:tmpl w:val="39AE306E"/>
    <w:lvl w:ilvl="0" w:tplc="5562F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A16654"/>
    <w:multiLevelType w:val="hybridMultilevel"/>
    <w:tmpl w:val="F9EE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C07BB"/>
    <w:multiLevelType w:val="hybridMultilevel"/>
    <w:tmpl w:val="46EEAF00"/>
    <w:lvl w:ilvl="0" w:tplc="EBC8E3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05134A9"/>
    <w:multiLevelType w:val="hybridMultilevel"/>
    <w:tmpl w:val="C7B283DC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AC22733"/>
    <w:multiLevelType w:val="hybridMultilevel"/>
    <w:tmpl w:val="E0DC1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709820">
    <w:abstractNumId w:val="0"/>
  </w:num>
  <w:num w:numId="2" w16cid:durableId="544025970">
    <w:abstractNumId w:val="3"/>
  </w:num>
  <w:num w:numId="3" w16cid:durableId="863176986">
    <w:abstractNumId w:val="6"/>
  </w:num>
  <w:num w:numId="4" w16cid:durableId="1725592691">
    <w:abstractNumId w:val="1"/>
    <w:lvlOverride w:ilvl="0">
      <w:startOverride w:val="1"/>
    </w:lvlOverride>
  </w:num>
  <w:num w:numId="5" w16cid:durableId="2103260924">
    <w:abstractNumId w:val="2"/>
    <w:lvlOverride w:ilvl="0">
      <w:startOverride w:val="12"/>
    </w:lvlOverride>
  </w:num>
  <w:num w:numId="6" w16cid:durableId="1504858833">
    <w:abstractNumId w:val="4"/>
    <w:lvlOverride w:ilvl="0">
      <w:startOverride w:val="27"/>
    </w:lvlOverride>
  </w:num>
  <w:num w:numId="7" w16cid:durableId="412550627">
    <w:abstractNumId w:val="9"/>
  </w:num>
  <w:num w:numId="8" w16cid:durableId="1630863763">
    <w:abstractNumId w:val="7"/>
  </w:num>
  <w:num w:numId="9" w16cid:durableId="401753467">
    <w:abstractNumId w:val="11"/>
  </w:num>
  <w:num w:numId="10" w16cid:durableId="1487164644">
    <w:abstractNumId w:val="8"/>
  </w:num>
  <w:num w:numId="11" w16cid:durableId="1372194261">
    <w:abstractNumId w:val="10"/>
  </w:num>
  <w:num w:numId="12" w16cid:durableId="247347030">
    <w:abstractNumId w:val="5"/>
  </w:num>
  <w:num w:numId="13" w16cid:durableId="7159341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C94"/>
    <w:rsid w:val="00005CCD"/>
    <w:rsid w:val="000103A2"/>
    <w:rsid w:val="00011929"/>
    <w:rsid w:val="000172C0"/>
    <w:rsid w:val="00020E89"/>
    <w:rsid w:val="00023214"/>
    <w:rsid w:val="000232EB"/>
    <w:rsid w:val="00023E21"/>
    <w:rsid w:val="0002536C"/>
    <w:rsid w:val="0006012F"/>
    <w:rsid w:val="00063771"/>
    <w:rsid w:val="00070FA9"/>
    <w:rsid w:val="00076129"/>
    <w:rsid w:val="00076869"/>
    <w:rsid w:val="000815E2"/>
    <w:rsid w:val="00082695"/>
    <w:rsid w:val="000830C5"/>
    <w:rsid w:val="0008401B"/>
    <w:rsid w:val="00092E12"/>
    <w:rsid w:val="0009371F"/>
    <w:rsid w:val="00094B0E"/>
    <w:rsid w:val="000A689B"/>
    <w:rsid w:val="000B1BFB"/>
    <w:rsid w:val="000C4E77"/>
    <w:rsid w:val="000C6756"/>
    <w:rsid w:val="000C757C"/>
    <w:rsid w:val="000E1900"/>
    <w:rsid w:val="000E3FEF"/>
    <w:rsid w:val="000E719C"/>
    <w:rsid w:val="000F11D5"/>
    <w:rsid w:val="000F17AB"/>
    <w:rsid w:val="000F66E1"/>
    <w:rsid w:val="001138EB"/>
    <w:rsid w:val="00122F35"/>
    <w:rsid w:val="00123B6A"/>
    <w:rsid w:val="00125EAA"/>
    <w:rsid w:val="0013351E"/>
    <w:rsid w:val="001367DF"/>
    <w:rsid w:val="00136F4F"/>
    <w:rsid w:val="0014295F"/>
    <w:rsid w:val="00150A6C"/>
    <w:rsid w:val="00152E86"/>
    <w:rsid w:val="00153F33"/>
    <w:rsid w:val="00165463"/>
    <w:rsid w:val="001669BB"/>
    <w:rsid w:val="00171210"/>
    <w:rsid w:val="00171BAD"/>
    <w:rsid w:val="00174E40"/>
    <w:rsid w:val="00176B28"/>
    <w:rsid w:val="001A0BB1"/>
    <w:rsid w:val="001A0D22"/>
    <w:rsid w:val="001A4F1E"/>
    <w:rsid w:val="001B08C6"/>
    <w:rsid w:val="001B2B6F"/>
    <w:rsid w:val="001C29C7"/>
    <w:rsid w:val="001C36AB"/>
    <w:rsid w:val="001D004E"/>
    <w:rsid w:val="001D2AE5"/>
    <w:rsid w:val="00211A9F"/>
    <w:rsid w:val="00214A26"/>
    <w:rsid w:val="00216DE3"/>
    <w:rsid w:val="002224F1"/>
    <w:rsid w:val="00226F1F"/>
    <w:rsid w:val="002318AA"/>
    <w:rsid w:val="00233074"/>
    <w:rsid w:val="002370A8"/>
    <w:rsid w:val="002371F8"/>
    <w:rsid w:val="00241790"/>
    <w:rsid w:val="00251792"/>
    <w:rsid w:val="002533DD"/>
    <w:rsid w:val="00254426"/>
    <w:rsid w:val="00256D2E"/>
    <w:rsid w:val="00256E15"/>
    <w:rsid w:val="0026044E"/>
    <w:rsid w:val="002616DE"/>
    <w:rsid w:val="002639EA"/>
    <w:rsid w:val="00266C93"/>
    <w:rsid w:val="00276FB8"/>
    <w:rsid w:val="00277238"/>
    <w:rsid w:val="002800C6"/>
    <w:rsid w:val="00285B62"/>
    <w:rsid w:val="0028780D"/>
    <w:rsid w:val="002972EC"/>
    <w:rsid w:val="002A3C94"/>
    <w:rsid w:val="002A4F38"/>
    <w:rsid w:val="002A62C5"/>
    <w:rsid w:val="002B0E66"/>
    <w:rsid w:val="002B292B"/>
    <w:rsid w:val="002B45CE"/>
    <w:rsid w:val="002B66D8"/>
    <w:rsid w:val="002B6961"/>
    <w:rsid w:val="002B6FC0"/>
    <w:rsid w:val="002D05CA"/>
    <w:rsid w:val="002D30EE"/>
    <w:rsid w:val="002D57B9"/>
    <w:rsid w:val="002E158E"/>
    <w:rsid w:val="002F03D6"/>
    <w:rsid w:val="002F6385"/>
    <w:rsid w:val="002F7DFD"/>
    <w:rsid w:val="00301D09"/>
    <w:rsid w:val="003030A2"/>
    <w:rsid w:val="00303610"/>
    <w:rsid w:val="003062EC"/>
    <w:rsid w:val="003123A1"/>
    <w:rsid w:val="00323075"/>
    <w:rsid w:val="00327145"/>
    <w:rsid w:val="003336CB"/>
    <w:rsid w:val="0034447F"/>
    <w:rsid w:val="00344AF5"/>
    <w:rsid w:val="00344F60"/>
    <w:rsid w:val="00345378"/>
    <w:rsid w:val="00361EDE"/>
    <w:rsid w:val="00366AC1"/>
    <w:rsid w:val="0036783B"/>
    <w:rsid w:val="003735AD"/>
    <w:rsid w:val="0037481C"/>
    <w:rsid w:val="00380655"/>
    <w:rsid w:val="00386AFB"/>
    <w:rsid w:val="003916D3"/>
    <w:rsid w:val="003A24C7"/>
    <w:rsid w:val="003A2AD1"/>
    <w:rsid w:val="003A56A9"/>
    <w:rsid w:val="003A6E44"/>
    <w:rsid w:val="003B5C8C"/>
    <w:rsid w:val="003B68EB"/>
    <w:rsid w:val="003D4360"/>
    <w:rsid w:val="003D5C16"/>
    <w:rsid w:val="003E1378"/>
    <w:rsid w:val="003F2906"/>
    <w:rsid w:val="00405924"/>
    <w:rsid w:val="00411DA5"/>
    <w:rsid w:val="00414AA4"/>
    <w:rsid w:val="00415544"/>
    <w:rsid w:val="004157CC"/>
    <w:rsid w:val="004204F7"/>
    <w:rsid w:val="00425FF5"/>
    <w:rsid w:val="0043001D"/>
    <w:rsid w:val="004378BC"/>
    <w:rsid w:val="00442949"/>
    <w:rsid w:val="00457F49"/>
    <w:rsid w:val="00461DB6"/>
    <w:rsid w:val="00474B91"/>
    <w:rsid w:val="004819D2"/>
    <w:rsid w:val="00483AE9"/>
    <w:rsid w:val="00486820"/>
    <w:rsid w:val="00493E62"/>
    <w:rsid w:val="004957C2"/>
    <w:rsid w:val="004967B6"/>
    <w:rsid w:val="004A343B"/>
    <w:rsid w:val="004A75CE"/>
    <w:rsid w:val="004B041A"/>
    <w:rsid w:val="004B5CF2"/>
    <w:rsid w:val="004C0992"/>
    <w:rsid w:val="004C2E15"/>
    <w:rsid w:val="004D1CBF"/>
    <w:rsid w:val="004D3610"/>
    <w:rsid w:val="004E1667"/>
    <w:rsid w:val="004E3F16"/>
    <w:rsid w:val="004E6D02"/>
    <w:rsid w:val="004F1CEF"/>
    <w:rsid w:val="004F487E"/>
    <w:rsid w:val="004F6BC3"/>
    <w:rsid w:val="00500992"/>
    <w:rsid w:val="00501BB5"/>
    <w:rsid w:val="00503488"/>
    <w:rsid w:val="00503560"/>
    <w:rsid w:val="0050429E"/>
    <w:rsid w:val="00506879"/>
    <w:rsid w:val="0051498D"/>
    <w:rsid w:val="005154E4"/>
    <w:rsid w:val="005209D1"/>
    <w:rsid w:val="00524012"/>
    <w:rsid w:val="00533FBF"/>
    <w:rsid w:val="00537476"/>
    <w:rsid w:val="005460FF"/>
    <w:rsid w:val="005617B8"/>
    <w:rsid w:val="005618E8"/>
    <w:rsid w:val="00564E8A"/>
    <w:rsid w:val="00565B02"/>
    <w:rsid w:val="005822F9"/>
    <w:rsid w:val="00582E05"/>
    <w:rsid w:val="00590B85"/>
    <w:rsid w:val="00591B30"/>
    <w:rsid w:val="0059216C"/>
    <w:rsid w:val="005A17F9"/>
    <w:rsid w:val="005A63BC"/>
    <w:rsid w:val="005B7818"/>
    <w:rsid w:val="005C432C"/>
    <w:rsid w:val="005C5CEA"/>
    <w:rsid w:val="005D1922"/>
    <w:rsid w:val="005D1F88"/>
    <w:rsid w:val="005D493F"/>
    <w:rsid w:val="005D4F0E"/>
    <w:rsid w:val="005E19B8"/>
    <w:rsid w:val="005E4AD5"/>
    <w:rsid w:val="005F136B"/>
    <w:rsid w:val="005F1E2B"/>
    <w:rsid w:val="00601686"/>
    <w:rsid w:val="00603720"/>
    <w:rsid w:val="006066BE"/>
    <w:rsid w:val="00606AD4"/>
    <w:rsid w:val="006071D7"/>
    <w:rsid w:val="00620B91"/>
    <w:rsid w:val="00622A66"/>
    <w:rsid w:val="006272D7"/>
    <w:rsid w:val="00627BC1"/>
    <w:rsid w:val="00627CC1"/>
    <w:rsid w:val="00631906"/>
    <w:rsid w:val="00642D6F"/>
    <w:rsid w:val="00650438"/>
    <w:rsid w:val="00651BBF"/>
    <w:rsid w:val="00653AA8"/>
    <w:rsid w:val="00674DFA"/>
    <w:rsid w:val="006769DF"/>
    <w:rsid w:val="00685721"/>
    <w:rsid w:val="00694DF7"/>
    <w:rsid w:val="006B3F24"/>
    <w:rsid w:val="006B6B1D"/>
    <w:rsid w:val="006C1032"/>
    <w:rsid w:val="006C6163"/>
    <w:rsid w:val="006C7605"/>
    <w:rsid w:val="006D0227"/>
    <w:rsid w:val="006D0362"/>
    <w:rsid w:val="006D0C5C"/>
    <w:rsid w:val="006D4D36"/>
    <w:rsid w:val="006E520D"/>
    <w:rsid w:val="00705DAE"/>
    <w:rsid w:val="00706DD0"/>
    <w:rsid w:val="00706DF5"/>
    <w:rsid w:val="00715B8E"/>
    <w:rsid w:val="00721522"/>
    <w:rsid w:val="00721F4D"/>
    <w:rsid w:val="00727BC0"/>
    <w:rsid w:val="00731DBF"/>
    <w:rsid w:val="00732271"/>
    <w:rsid w:val="007351A8"/>
    <w:rsid w:val="00735816"/>
    <w:rsid w:val="0073734F"/>
    <w:rsid w:val="00761399"/>
    <w:rsid w:val="00771969"/>
    <w:rsid w:val="00772293"/>
    <w:rsid w:val="00772800"/>
    <w:rsid w:val="00775924"/>
    <w:rsid w:val="00775A77"/>
    <w:rsid w:val="00775AD6"/>
    <w:rsid w:val="00777E37"/>
    <w:rsid w:val="0078423A"/>
    <w:rsid w:val="007964A1"/>
    <w:rsid w:val="007A02FE"/>
    <w:rsid w:val="007A33F1"/>
    <w:rsid w:val="007A49A4"/>
    <w:rsid w:val="007A56BB"/>
    <w:rsid w:val="007B3128"/>
    <w:rsid w:val="007B43B4"/>
    <w:rsid w:val="007B7709"/>
    <w:rsid w:val="007C1E0E"/>
    <w:rsid w:val="007C79C2"/>
    <w:rsid w:val="007E3335"/>
    <w:rsid w:val="007E4FD2"/>
    <w:rsid w:val="007F01A9"/>
    <w:rsid w:val="007F0754"/>
    <w:rsid w:val="00813D5F"/>
    <w:rsid w:val="00817E8E"/>
    <w:rsid w:val="008212BD"/>
    <w:rsid w:val="008326B5"/>
    <w:rsid w:val="00842895"/>
    <w:rsid w:val="0084420F"/>
    <w:rsid w:val="00862A12"/>
    <w:rsid w:val="00864A67"/>
    <w:rsid w:val="00864B74"/>
    <w:rsid w:val="0086738F"/>
    <w:rsid w:val="00873858"/>
    <w:rsid w:val="00884CFB"/>
    <w:rsid w:val="00886DC9"/>
    <w:rsid w:val="008921AD"/>
    <w:rsid w:val="00892FB8"/>
    <w:rsid w:val="00896E3D"/>
    <w:rsid w:val="008A2DFD"/>
    <w:rsid w:val="008A46CA"/>
    <w:rsid w:val="008B5194"/>
    <w:rsid w:val="008C0348"/>
    <w:rsid w:val="008C53DA"/>
    <w:rsid w:val="008E7F75"/>
    <w:rsid w:val="008F6782"/>
    <w:rsid w:val="008F745D"/>
    <w:rsid w:val="00900DBF"/>
    <w:rsid w:val="00911FB6"/>
    <w:rsid w:val="009123AD"/>
    <w:rsid w:val="00914F71"/>
    <w:rsid w:val="009152E0"/>
    <w:rsid w:val="00917AFE"/>
    <w:rsid w:val="00925C5C"/>
    <w:rsid w:val="00927932"/>
    <w:rsid w:val="0093598B"/>
    <w:rsid w:val="00942569"/>
    <w:rsid w:val="0094635F"/>
    <w:rsid w:val="009503A7"/>
    <w:rsid w:val="009506C6"/>
    <w:rsid w:val="00956332"/>
    <w:rsid w:val="00957163"/>
    <w:rsid w:val="0096081F"/>
    <w:rsid w:val="00965E86"/>
    <w:rsid w:val="00981D4D"/>
    <w:rsid w:val="00982266"/>
    <w:rsid w:val="00992837"/>
    <w:rsid w:val="0099332F"/>
    <w:rsid w:val="00997D35"/>
    <w:rsid w:val="009A1DEC"/>
    <w:rsid w:val="009A5414"/>
    <w:rsid w:val="009B0E0B"/>
    <w:rsid w:val="009B49BF"/>
    <w:rsid w:val="009C1D1C"/>
    <w:rsid w:val="009C7869"/>
    <w:rsid w:val="009D2602"/>
    <w:rsid w:val="009E0723"/>
    <w:rsid w:val="009F038C"/>
    <w:rsid w:val="00A0067D"/>
    <w:rsid w:val="00A108CA"/>
    <w:rsid w:val="00A11F3B"/>
    <w:rsid w:val="00A1790D"/>
    <w:rsid w:val="00A20461"/>
    <w:rsid w:val="00A21079"/>
    <w:rsid w:val="00A219FA"/>
    <w:rsid w:val="00A232DE"/>
    <w:rsid w:val="00A2729B"/>
    <w:rsid w:val="00A3055F"/>
    <w:rsid w:val="00A31C2E"/>
    <w:rsid w:val="00A34159"/>
    <w:rsid w:val="00A3584C"/>
    <w:rsid w:val="00A361D2"/>
    <w:rsid w:val="00A3779D"/>
    <w:rsid w:val="00A5571F"/>
    <w:rsid w:val="00A56928"/>
    <w:rsid w:val="00A66A67"/>
    <w:rsid w:val="00A674D1"/>
    <w:rsid w:val="00A74BCC"/>
    <w:rsid w:val="00A75F3A"/>
    <w:rsid w:val="00A75F92"/>
    <w:rsid w:val="00A81F2F"/>
    <w:rsid w:val="00A8243B"/>
    <w:rsid w:val="00A8432A"/>
    <w:rsid w:val="00A90701"/>
    <w:rsid w:val="00A92F38"/>
    <w:rsid w:val="00A97FB9"/>
    <w:rsid w:val="00AA2230"/>
    <w:rsid w:val="00AA296C"/>
    <w:rsid w:val="00AA467A"/>
    <w:rsid w:val="00AC227F"/>
    <w:rsid w:val="00AC23AE"/>
    <w:rsid w:val="00AE1B5E"/>
    <w:rsid w:val="00AE5B3D"/>
    <w:rsid w:val="00AF1F17"/>
    <w:rsid w:val="00AF260B"/>
    <w:rsid w:val="00AF556C"/>
    <w:rsid w:val="00AF56EE"/>
    <w:rsid w:val="00B02E88"/>
    <w:rsid w:val="00B3098A"/>
    <w:rsid w:val="00B318FA"/>
    <w:rsid w:val="00B322CD"/>
    <w:rsid w:val="00B41295"/>
    <w:rsid w:val="00B42D51"/>
    <w:rsid w:val="00B51096"/>
    <w:rsid w:val="00B54982"/>
    <w:rsid w:val="00B603F7"/>
    <w:rsid w:val="00B60577"/>
    <w:rsid w:val="00B61840"/>
    <w:rsid w:val="00B872EE"/>
    <w:rsid w:val="00B977C3"/>
    <w:rsid w:val="00BA3E41"/>
    <w:rsid w:val="00BB33A9"/>
    <w:rsid w:val="00BB46D2"/>
    <w:rsid w:val="00BC2B57"/>
    <w:rsid w:val="00BC3DE7"/>
    <w:rsid w:val="00BD49BD"/>
    <w:rsid w:val="00BD5D6B"/>
    <w:rsid w:val="00BE7D24"/>
    <w:rsid w:val="00BF39CD"/>
    <w:rsid w:val="00C14CA0"/>
    <w:rsid w:val="00C2000B"/>
    <w:rsid w:val="00C31718"/>
    <w:rsid w:val="00C330F3"/>
    <w:rsid w:val="00C36959"/>
    <w:rsid w:val="00C510D6"/>
    <w:rsid w:val="00C51B9C"/>
    <w:rsid w:val="00C51EDB"/>
    <w:rsid w:val="00C62BFC"/>
    <w:rsid w:val="00C70232"/>
    <w:rsid w:val="00C707DF"/>
    <w:rsid w:val="00C71A0D"/>
    <w:rsid w:val="00C71DBF"/>
    <w:rsid w:val="00C74C90"/>
    <w:rsid w:val="00C85E7D"/>
    <w:rsid w:val="00C9552B"/>
    <w:rsid w:val="00C95986"/>
    <w:rsid w:val="00CA6E80"/>
    <w:rsid w:val="00CA71E9"/>
    <w:rsid w:val="00CB628D"/>
    <w:rsid w:val="00CB69FD"/>
    <w:rsid w:val="00CC6026"/>
    <w:rsid w:val="00CD16F0"/>
    <w:rsid w:val="00CE02C9"/>
    <w:rsid w:val="00CE47EA"/>
    <w:rsid w:val="00CF12A5"/>
    <w:rsid w:val="00CF2C17"/>
    <w:rsid w:val="00D00437"/>
    <w:rsid w:val="00D02A96"/>
    <w:rsid w:val="00D0677B"/>
    <w:rsid w:val="00D07FCD"/>
    <w:rsid w:val="00D1224B"/>
    <w:rsid w:val="00D16A96"/>
    <w:rsid w:val="00D22BE4"/>
    <w:rsid w:val="00D32FB7"/>
    <w:rsid w:val="00D346F0"/>
    <w:rsid w:val="00D40B2B"/>
    <w:rsid w:val="00D41FE4"/>
    <w:rsid w:val="00D462BB"/>
    <w:rsid w:val="00D5199F"/>
    <w:rsid w:val="00D51A5F"/>
    <w:rsid w:val="00D64820"/>
    <w:rsid w:val="00D75E97"/>
    <w:rsid w:val="00D76142"/>
    <w:rsid w:val="00D772D4"/>
    <w:rsid w:val="00D77960"/>
    <w:rsid w:val="00D8196F"/>
    <w:rsid w:val="00D84358"/>
    <w:rsid w:val="00D8755C"/>
    <w:rsid w:val="00D8766B"/>
    <w:rsid w:val="00D95D93"/>
    <w:rsid w:val="00D9649F"/>
    <w:rsid w:val="00DA2566"/>
    <w:rsid w:val="00DA5818"/>
    <w:rsid w:val="00DC2552"/>
    <w:rsid w:val="00DC6EB8"/>
    <w:rsid w:val="00DE08C8"/>
    <w:rsid w:val="00DE37C0"/>
    <w:rsid w:val="00DE4103"/>
    <w:rsid w:val="00DF144D"/>
    <w:rsid w:val="00DF3803"/>
    <w:rsid w:val="00DF5F6F"/>
    <w:rsid w:val="00DF70B6"/>
    <w:rsid w:val="00E01FE6"/>
    <w:rsid w:val="00E070B1"/>
    <w:rsid w:val="00E1496D"/>
    <w:rsid w:val="00E26D34"/>
    <w:rsid w:val="00E34DCF"/>
    <w:rsid w:val="00E35320"/>
    <w:rsid w:val="00E46702"/>
    <w:rsid w:val="00E47567"/>
    <w:rsid w:val="00E53EAB"/>
    <w:rsid w:val="00EA037C"/>
    <w:rsid w:val="00EA28CA"/>
    <w:rsid w:val="00EA4D27"/>
    <w:rsid w:val="00EB19D7"/>
    <w:rsid w:val="00EC2B70"/>
    <w:rsid w:val="00ED75EF"/>
    <w:rsid w:val="00EE5486"/>
    <w:rsid w:val="00EF09F6"/>
    <w:rsid w:val="00EF2103"/>
    <w:rsid w:val="00EF23BB"/>
    <w:rsid w:val="00F067BA"/>
    <w:rsid w:val="00F06CEE"/>
    <w:rsid w:val="00F07359"/>
    <w:rsid w:val="00F10416"/>
    <w:rsid w:val="00F123A2"/>
    <w:rsid w:val="00F15374"/>
    <w:rsid w:val="00F171A5"/>
    <w:rsid w:val="00F20802"/>
    <w:rsid w:val="00F22901"/>
    <w:rsid w:val="00F23046"/>
    <w:rsid w:val="00F23347"/>
    <w:rsid w:val="00F24B21"/>
    <w:rsid w:val="00F2605D"/>
    <w:rsid w:val="00F34BB5"/>
    <w:rsid w:val="00F36E6E"/>
    <w:rsid w:val="00F5056B"/>
    <w:rsid w:val="00F57559"/>
    <w:rsid w:val="00F71A26"/>
    <w:rsid w:val="00F760F2"/>
    <w:rsid w:val="00F7692A"/>
    <w:rsid w:val="00F80EA4"/>
    <w:rsid w:val="00F85240"/>
    <w:rsid w:val="00F85AED"/>
    <w:rsid w:val="00F86B94"/>
    <w:rsid w:val="00F87C9E"/>
    <w:rsid w:val="00F9570E"/>
    <w:rsid w:val="00F960CF"/>
    <w:rsid w:val="00FA07FC"/>
    <w:rsid w:val="00FB3FAB"/>
    <w:rsid w:val="00FC66A1"/>
    <w:rsid w:val="00FC66C9"/>
    <w:rsid w:val="00FD5091"/>
    <w:rsid w:val="00FD55E8"/>
    <w:rsid w:val="00FF0876"/>
    <w:rsid w:val="00FF0DE5"/>
    <w:rsid w:val="00FF1D28"/>
    <w:rsid w:val="00FF31CD"/>
    <w:rsid w:val="00FF5DDC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612E22"/>
  <w15:docId w15:val="{A59008DA-A553-4B97-8502-EC5E74E5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80D"/>
  </w:style>
  <w:style w:type="paragraph" w:styleId="1">
    <w:name w:val="heading 1"/>
    <w:basedOn w:val="a"/>
    <w:next w:val="a"/>
    <w:link w:val="10"/>
    <w:uiPriority w:val="9"/>
    <w:qFormat/>
    <w:rsid w:val="002E1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36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4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0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8C6"/>
  </w:style>
  <w:style w:type="paragraph" w:styleId="a6">
    <w:name w:val="footer"/>
    <w:basedOn w:val="a"/>
    <w:link w:val="a7"/>
    <w:uiPriority w:val="99"/>
    <w:unhideWhenUsed/>
    <w:rsid w:val="001B0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8C6"/>
  </w:style>
  <w:style w:type="paragraph" w:styleId="a8">
    <w:name w:val="Normal (Web)"/>
    <w:basedOn w:val="a"/>
    <w:uiPriority w:val="99"/>
    <w:unhideWhenUsed/>
    <w:rsid w:val="000A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C36AB"/>
    <w:rPr>
      <w:b/>
      <w:bCs/>
    </w:rPr>
  </w:style>
  <w:style w:type="character" w:customStyle="1" w:styleId="hl-obj">
    <w:name w:val="hl-obj"/>
    <w:basedOn w:val="a0"/>
    <w:rsid w:val="00D41FE4"/>
  </w:style>
  <w:style w:type="table" w:styleId="aa">
    <w:name w:val="Table Grid"/>
    <w:basedOn w:val="a1"/>
    <w:uiPriority w:val="59"/>
    <w:rsid w:val="008C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rsid w:val="00844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15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Hyperlink"/>
    <w:basedOn w:val="a0"/>
    <w:uiPriority w:val="99"/>
    <w:unhideWhenUsed/>
    <w:rsid w:val="002E158E"/>
    <w:rPr>
      <w:color w:val="0000FF"/>
      <w:u w:val="single"/>
    </w:rPr>
  </w:style>
  <w:style w:type="character" w:customStyle="1" w:styleId="nobrs">
    <w:name w:val="nobrs"/>
    <w:basedOn w:val="a0"/>
    <w:rsid w:val="00AE1B5E"/>
  </w:style>
  <w:style w:type="character" w:customStyle="1" w:styleId="symbols">
    <w:name w:val="symbols"/>
    <w:basedOn w:val="a0"/>
    <w:rsid w:val="00AE1B5E"/>
  </w:style>
  <w:style w:type="character" w:customStyle="1" w:styleId="11">
    <w:name w:val="Неразрешенное упоминание1"/>
    <w:basedOn w:val="a0"/>
    <w:uiPriority w:val="99"/>
    <w:semiHidden/>
    <w:unhideWhenUsed/>
    <w:rsid w:val="00FC66A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9E0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76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9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65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ttps:/imwerden.de/pdf/istorichesky_arkhiv_1999_6__oc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chive-nnov.ru/?id=65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3792</TotalTime>
  <Pages>1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Levykina</dc:creator>
  <cp:lastModifiedBy>ВИЭМ Торжок</cp:lastModifiedBy>
  <cp:revision>59</cp:revision>
  <cp:lastPrinted>2022-08-12T06:33:00Z</cp:lastPrinted>
  <dcterms:created xsi:type="dcterms:W3CDTF">2022-02-20T12:34:00Z</dcterms:created>
  <dcterms:modified xsi:type="dcterms:W3CDTF">2022-09-06T12:28:00Z</dcterms:modified>
</cp:coreProperties>
</file>